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93" w:rsidRPr="00C47916" w:rsidRDefault="000D6D93" w:rsidP="000D6D9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ПАСПОРТ</w:t>
      </w:r>
    </w:p>
    <w:p w:rsidR="000D6D93" w:rsidRPr="00C47916" w:rsidRDefault="000D6D93" w:rsidP="000D6D9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47916">
        <w:rPr>
          <w:rFonts w:ascii="Times New Roman" w:hAnsi="Times New Roman"/>
          <w:b/>
          <w:sz w:val="32"/>
          <w:szCs w:val="32"/>
        </w:rPr>
        <w:t>Муниципальной программы «Сохранение и развитие культуры и спорта на территории Тюльковского сельсовета на 2014-2016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61"/>
      </w:tblGrid>
      <w:tr w:rsidR="000D6D93" w:rsidRPr="0092091F" w:rsidTr="00C63C93">
        <w:tc>
          <w:tcPr>
            <w:tcW w:w="3510" w:type="dxa"/>
          </w:tcPr>
          <w:p w:rsidR="000D6D93" w:rsidRPr="0092091F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91F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программы.</w:t>
            </w:r>
          </w:p>
        </w:tc>
        <w:tc>
          <w:tcPr>
            <w:tcW w:w="6061" w:type="dxa"/>
          </w:tcPr>
          <w:p w:rsidR="000D6D93" w:rsidRPr="0092091F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91F">
              <w:rPr>
                <w:rFonts w:ascii="Times New Roman" w:hAnsi="Times New Roman"/>
                <w:sz w:val="28"/>
                <w:szCs w:val="28"/>
              </w:rPr>
              <w:t>Сохранение  и развитие культуры и спорта на территории Тюльковского сельсовета.</w:t>
            </w:r>
          </w:p>
        </w:tc>
      </w:tr>
      <w:tr w:rsidR="000D6D93" w:rsidRPr="0092091F" w:rsidTr="00C63C93">
        <w:tc>
          <w:tcPr>
            <w:tcW w:w="3510" w:type="dxa"/>
          </w:tcPr>
          <w:p w:rsidR="000D6D93" w:rsidRPr="0092091F" w:rsidRDefault="000D6D93" w:rsidP="00C63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91F">
              <w:rPr>
                <w:rFonts w:ascii="Times New Roman" w:hAnsi="Times New Roman"/>
                <w:sz w:val="28"/>
                <w:szCs w:val="28"/>
              </w:rPr>
              <w:t>Основания для разработки муниципальной программы.</w:t>
            </w:r>
          </w:p>
        </w:tc>
        <w:tc>
          <w:tcPr>
            <w:tcW w:w="6061" w:type="dxa"/>
          </w:tcPr>
          <w:p w:rsidR="000D6D93" w:rsidRPr="0092091F" w:rsidRDefault="000D6D93" w:rsidP="00C63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91F">
              <w:rPr>
                <w:rFonts w:ascii="Times New Roman" w:hAnsi="Times New Roman"/>
                <w:sz w:val="28"/>
                <w:szCs w:val="28"/>
              </w:rPr>
              <w:t xml:space="preserve">  Постановление администрации Тюльковского сельсовета №32   от 06.08. 2013г. «Об  утверждении Порядка принятия решения о разработке муниципальных программ Тюльковского сельсовета, их формировании и реализации», статья 179 Бюджетного кодекса-РФ, статья50 Устава Тюльковского сельсовета</w:t>
            </w:r>
          </w:p>
        </w:tc>
      </w:tr>
      <w:tr w:rsidR="000D6D93" w:rsidRPr="0092091F" w:rsidTr="00C63C93">
        <w:tc>
          <w:tcPr>
            <w:tcW w:w="3510" w:type="dxa"/>
          </w:tcPr>
          <w:p w:rsidR="000D6D93" w:rsidRPr="0092091F" w:rsidRDefault="000D6D93" w:rsidP="00C63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91F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61" w:type="dxa"/>
          </w:tcPr>
          <w:p w:rsidR="000D6D93" w:rsidRPr="0092091F" w:rsidRDefault="000D6D93" w:rsidP="00C63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91F">
              <w:rPr>
                <w:rFonts w:ascii="Times New Roman" w:hAnsi="Times New Roman"/>
                <w:sz w:val="28"/>
                <w:szCs w:val="28"/>
              </w:rPr>
              <w:t xml:space="preserve"> МБУК «Тюльковский СКСДЦ»</w:t>
            </w:r>
          </w:p>
        </w:tc>
      </w:tr>
      <w:tr w:rsidR="000D6D93" w:rsidRPr="0092091F" w:rsidTr="00C63C93">
        <w:tc>
          <w:tcPr>
            <w:tcW w:w="3510" w:type="dxa"/>
          </w:tcPr>
          <w:p w:rsidR="000D6D93" w:rsidRPr="0092091F" w:rsidRDefault="000D6D93" w:rsidP="00C63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91F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61" w:type="dxa"/>
          </w:tcPr>
          <w:p w:rsidR="000D6D93" w:rsidRPr="0092091F" w:rsidRDefault="000D6D93" w:rsidP="00C63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91F">
              <w:rPr>
                <w:rFonts w:ascii="Times New Roman" w:hAnsi="Times New Roman"/>
                <w:sz w:val="28"/>
                <w:szCs w:val="28"/>
              </w:rPr>
              <w:t xml:space="preserve">  Филиалы МБУК «</w:t>
            </w:r>
            <w:proofErr w:type="spellStart"/>
            <w:r w:rsidRPr="0092091F">
              <w:rPr>
                <w:rFonts w:ascii="Times New Roman" w:hAnsi="Times New Roman"/>
                <w:sz w:val="28"/>
                <w:szCs w:val="28"/>
              </w:rPr>
              <w:t>Балахтинская</w:t>
            </w:r>
            <w:proofErr w:type="spellEnd"/>
            <w:r w:rsidRPr="0092091F">
              <w:rPr>
                <w:rFonts w:ascii="Times New Roman" w:hAnsi="Times New Roman"/>
                <w:sz w:val="28"/>
                <w:szCs w:val="28"/>
              </w:rPr>
              <w:t xml:space="preserve"> ЦБС»</w:t>
            </w:r>
          </w:p>
          <w:p w:rsidR="000D6D93" w:rsidRPr="0092091F" w:rsidRDefault="000D6D93" w:rsidP="00C63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D6D93" w:rsidRPr="0092091F" w:rsidTr="00C63C93">
        <w:tc>
          <w:tcPr>
            <w:tcW w:w="3510" w:type="dxa"/>
          </w:tcPr>
          <w:p w:rsidR="000D6D93" w:rsidRPr="0092091F" w:rsidRDefault="000D6D93" w:rsidP="00C63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091F">
              <w:rPr>
                <w:rFonts w:ascii="Times New Roman" w:hAnsi="Times New Roman"/>
                <w:sz w:val="28"/>
                <w:szCs w:val="28"/>
              </w:rPr>
              <w:t>Подпрогр</w:t>
            </w:r>
            <w:proofErr w:type="spellEnd"/>
            <w:r w:rsidRPr="0092091F">
              <w:rPr>
                <w:rFonts w:ascii="Times New Roman" w:hAnsi="Times New Roman"/>
                <w:sz w:val="28"/>
                <w:szCs w:val="28"/>
                <w:lang w:val="en-US"/>
              </w:rPr>
              <w:t>а</w:t>
            </w:r>
            <w:proofErr w:type="spellStart"/>
            <w:r w:rsidRPr="0092091F">
              <w:rPr>
                <w:rFonts w:ascii="Times New Roman" w:hAnsi="Times New Roman"/>
                <w:sz w:val="28"/>
                <w:szCs w:val="28"/>
              </w:rPr>
              <w:t>ммы</w:t>
            </w:r>
            <w:proofErr w:type="spellEnd"/>
            <w:r w:rsidRPr="0092091F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061" w:type="dxa"/>
          </w:tcPr>
          <w:p w:rsidR="000D6D93" w:rsidRPr="0092091F" w:rsidRDefault="000D6D93" w:rsidP="00C63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91F">
              <w:rPr>
                <w:rFonts w:ascii="Times New Roman" w:hAnsi="Times New Roman"/>
                <w:sz w:val="28"/>
                <w:szCs w:val="28"/>
              </w:rPr>
              <w:t>-Развитие культуры на территории  Тюльковского сельсовета</w:t>
            </w:r>
          </w:p>
          <w:p w:rsidR="000D6D93" w:rsidRPr="0092091F" w:rsidRDefault="000D6D93" w:rsidP="00C63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91F">
              <w:rPr>
                <w:rFonts w:ascii="Times New Roman" w:hAnsi="Times New Roman"/>
                <w:sz w:val="28"/>
                <w:szCs w:val="28"/>
              </w:rPr>
              <w:t>-Развитие библиотек на территории  Тюльковского сельсовета</w:t>
            </w:r>
          </w:p>
          <w:p w:rsidR="000D6D93" w:rsidRPr="0092091F" w:rsidRDefault="000D6D93" w:rsidP="00C63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91F">
              <w:rPr>
                <w:rFonts w:ascii="Times New Roman" w:hAnsi="Times New Roman"/>
                <w:sz w:val="28"/>
                <w:szCs w:val="28"/>
              </w:rPr>
              <w:t xml:space="preserve"> -Развития физической культуры и массового спорта на территории Тюльковского сельсовета</w:t>
            </w:r>
          </w:p>
        </w:tc>
      </w:tr>
      <w:tr w:rsidR="000D6D93" w:rsidRPr="0092091F" w:rsidTr="00C63C93">
        <w:tc>
          <w:tcPr>
            <w:tcW w:w="3510" w:type="dxa"/>
          </w:tcPr>
          <w:p w:rsidR="000D6D93" w:rsidRPr="0092091F" w:rsidRDefault="000D6D93" w:rsidP="00C63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91F">
              <w:rPr>
                <w:rFonts w:ascii="Times New Roman" w:hAnsi="Times New Roman"/>
                <w:sz w:val="28"/>
                <w:szCs w:val="28"/>
              </w:rPr>
              <w:t>Цель муниципальной программы.</w:t>
            </w:r>
          </w:p>
        </w:tc>
        <w:tc>
          <w:tcPr>
            <w:tcW w:w="6061" w:type="dxa"/>
          </w:tcPr>
          <w:p w:rsidR="000D6D93" w:rsidRPr="0092091F" w:rsidRDefault="000D6D93" w:rsidP="00C63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91F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и проведения различных форм культурно-просветительских  и спортивных  услуг на территории Тюльковского сельсовета.</w:t>
            </w:r>
          </w:p>
        </w:tc>
      </w:tr>
      <w:tr w:rsidR="000D6D93" w:rsidRPr="0092091F" w:rsidTr="00C63C93">
        <w:tc>
          <w:tcPr>
            <w:tcW w:w="3510" w:type="dxa"/>
          </w:tcPr>
          <w:p w:rsidR="000D6D93" w:rsidRPr="0092091F" w:rsidRDefault="000D6D93" w:rsidP="00C63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91F">
              <w:rPr>
                <w:rFonts w:ascii="Times New Roman" w:hAnsi="Times New Roman"/>
                <w:sz w:val="28"/>
                <w:szCs w:val="28"/>
              </w:rPr>
              <w:t>Задачи муниципальной программы.</w:t>
            </w:r>
          </w:p>
        </w:tc>
        <w:tc>
          <w:tcPr>
            <w:tcW w:w="6061" w:type="dxa"/>
          </w:tcPr>
          <w:p w:rsidR="000D6D93" w:rsidRPr="0092091F" w:rsidRDefault="000D6D93" w:rsidP="00C63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91F">
              <w:rPr>
                <w:rFonts w:ascii="Times New Roman" w:hAnsi="Times New Roman"/>
                <w:sz w:val="28"/>
                <w:szCs w:val="28"/>
              </w:rPr>
              <w:t xml:space="preserve"> -Организация, развитие самодеятельного художественного творчества и проведение культурно-массовых мероприятий.</w:t>
            </w:r>
          </w:p>
          <w:p w:rsidR="000D6D93" w:rsidRPr="0092091F" w:rsidRDefault="000D6D93" w:rsidP="00C63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91F">
              <w:rPr>
                <w:rFonts w:ascii="Times New Roman" w:hAnsi="Times New Roman"/>
                <w:sz w:val="28"/>
                <w:szCs w:val="28"/>
              </w:rPr>
              <w:t>-Обеспечение библиотечного обслуживания населения.</w:t>
            </w:r>
          </w:p>
          <w:p w:rsidR="000D6D93" w:rsidRPr="0092091F" w:rsidRDefault="000D6D93" w:rsidP="00C63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91F">
              <w:rPr>
                <w:rFonts w:ascii="Times New Roman" w:hAnsi="Times New Roman"/>
                <w:sz w:val="28"/>
                <w:szCs w:val="28"/>
              </w:rPr>
              <w:t>-Организация</w:t>
            </w:r>
            <w:proofErr w:type="gramStart"/>
            <w:r w:rsidRPr="0092091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2091F">
              <w:rPr>
                <w:rFonts w:ascii="Times New Roman" w:hAnsi="Times New Roman"/>
                <w:sz w:val="28"/>
                <w:szCs w:val="28"/>
              </w:rPr>
              <w:t xml:space="preserve"> проведение физкультурно-оздоровительных и спортивных мероприятий и укрепление материально технической базы.</w:t>
            </w:r>
          </w:p>
        </w:tc>
      </w:tr>
      <w:tr w:rsidR="000D6D93" w:rsidRPr="0092091F" w:rsidTr="00C63C93">
        <w:tc>
          <w:tcPr>
            <w:tcW w:w="3510" w:type="dxa"/>
          </w:tcPr>
          <w:p w:rsidR="000D6D93" w:rsidRPr="0092091F" w:rsidRDefault="000D6D93" w:rsidP="00C63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91F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программы.</w:t>
            </w:r>
          </w:p>
        </w:tc>
        <w:tc>
          <w:tcPr>
            <w:tcW w:w="6061" w:type="dxa"/>
          </w:tcPr>
          <w:p w:rsidR="000D6D93" w:rsidRPr="0092091F" w:rsidRDefault="000D6D93" w:rsidP="00C63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91F">
              <w:rPr>
                <w:rFonts w:ascii="Times New Roman" w:hAnsi="Times New Roman"/>
                <w:sz w:val="28"/>
                <w:szCs w:val="28"/>
              </w:rPr>
              <w:t>2014-2016 годы.</w:t>
            </w:r>
          </w:p>
        </w:tc>
      </w:tr>
      <w:tr w:rsidR="000D6D93" w:rsidRPr="0092091F" w:rsidTr="00C63C93">
        <w:tc>
          <w:tcPr>
            <w:tcW w:w="3510" w:type="dxa"/>
          </w:tcPr>
          <w:p w:rsidR="000D6D93" w:rsidRPr="001A2015" w:rsidRDefault="000D6D93" w:rsidP="00C63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061" w:type="dxa"/>
          </w:tcPr>
          <w:p w:rsidR="000D6D93" w:rsidRDefault="000D6D93" w:rsidP="00C63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финансирования программы составит: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15232,3 </w:t>
            </w:r>
            <w:r w:rsidR="00D84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="00D84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0D6D93" w:rsidRDefault="000D6D93" w:rsidP="00C63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:rsidR="000D6D93" w:rsidRDefault="000D6D93" w:rsidP="00C63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2014год- 5052,7 тыс.</w:t>
            </w:r>
            <w:r w:rsidR="00D84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0D6D93" w:rsidRDefault="000D6D93" w:rsidP="00C63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год- 5083,1 тыс.</w:t>
            </w:r>
            <w:r w:rsidR="00D84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0D6D93" w:rsidRPr="0092091F" w:rsidRDefault="000D6D93" w:rsidP="00C63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год- 5096,5 тыс.</w:t>
            </w:r>
            <w:r w:rsidR="00D84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C63C93" w:rsidRPr="0092091F" w:rsidTr="00C63C93">
        <w:tc>
          <w:tcPr>
            <w:tcW w:w="3510" w:type="dxa"/>
          </w:tcPr>
          <w:p w:rsidR="00C63C93" w:rsidRDefault="00C63C93" w:rsidP="00C63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программы.</w:t>
            </w:r>
          </w:p>
        </w:tc>
        <w:tc>
          <w:tcPr>
            <w:tcW w:w="6061" w:type="dxa"/>
          </w:tcPr>
          <w:p w:rsidR="00C63C93" w:rsidRDefault="00C63C93" w:rsidP="00C63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 финансирования программы составляет:</w:t>
            </w:r>
          </w:p>
          <w:p w:rsidR="00C63C93" w:rsidRDefault="00C63C93" w:rsidP="00C63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 ; в том числе</w:t>
            </w:r>
            <w:r w:rsidR="00D84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годам реализации</w:t>
            </w:r>
          </w:p>
          <w:p w:rsidR="00D84497" w:rsidRDefault="00D84497" w:rsidP="00C63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6D93" w:rsidRPr="00392C77" w:rsidRDefault="000D6D93" w:rsidP="000D6D93">
      <w:pPr>
        <w:spacing w:after="100" w:afterAutospacing="1"/>
        <w:ind w:left="-340" w:right="624"/>
        <w:rPr>
          <w:rFonts w:ascii="Times New Roman" w:hAnsi="Times New Roman"/>
          <w:b/>
          <w:sz w:val="28"/>
          <w:szCs w:val="28"/>
        </w:rPr>
      </w:pPr>
      <w:r w:rsidRPr="006B6503">
        <w:rPr>
          <w:rFonts w:ascii="Times New Roman" w:hAnsi="Times New Roman"/>
          <w:b/>
          <w:sz w:val="28"/>
          <w:szCs w:val="28"/>
        </w:rPr>
        <w:t>2. Характеристика текущего состояния по основным направлениям деятельности Тюльковского сельсовета и анализ социальных, финансово-экономических и прочих рисков реализации программы.</w:t>
      </w:r>
      <w:r w:rsidRPr="00392C77">
        <w:rPr>
          <w:rFonts w:ascii="Times New Roman" w:hAnsi="Times New Roman"/>
          <w:b/>
          <w:sz w:val="28"/>
          <w:szCs w:val="28"/>
        </w:rPr>
        <w:t xml:space="preserve"> </w:t>
      </w:r>
    </w:p>
    <w:p w:rsidR="000D6D93" w:rsidRPr="008B549C" w:rsidRDefault="000D6D93" w:rsidP="000D6D93">
      <w:pPr>
        <w:spacing w:after="100" w:afterAutospacing="1" w:line="260" w:lineRule="exact"/>
        <w:ind w:left="-340" w:right="624"/>
        <w:rPr>
          <w:rFonts w:ascii="Times New Roman" w:hAnsi="Times New Roman"/>
          <w:sz w:val="28"/>
          <w:szCs w:val="28"/>
        </w:rPr>
      </w:pPr>
      <w:r w:rsidRPr="008B549C">
        <w:rPr>
          <w:rFonts w:ascii="Times New Roman" w:hAnsi="Times New Roman"/>
          <w:sz w:val="28"/>
          <w:szCs w:val="28"/>
        </w:rPr>
        <w:t xml:space="preserve"> </w:t>
      </w:r>
      <w:r w:rsidRPr="008B549C">
        <w:rPr>
          <w:rStyle w:val="13pt"/>
          <w:rFonts w:eastAsia="Courier New"/>
          <w:sz w:val="28"/>
          <w:szCs w:val="28"/>
        </w:rPr>
        <w:t xml:space="preserve">На территории Тюльковского </w:t>
      </w:r>
      <w:r w:rsidRPr="00392C77">
        <w:rPr>
          <w:rStyle w:val="13pt"/>
          <w:rFonts w:eastAsia="Courier New"/>
          <w:sz w:val="28"/>
          <w:szCs w:val="28"/>
        </w:rPr>
        <w:t xml:space="preserve"> </w:t>
      </w:r>
      <w:r w:rsidRPr="008B549C">
        <w:rPr>
          <w:rStyle w:val="13pt"/>
          <w:rFonts w:eastAsia="Courier New"/>
          <w:sz w:val="28"/>
          <w:szCs w:val="28"/>
        </w:rPr>
        <w:t xml:space="preserve">сельсовета </w:t>
      </w:r>
      <w:r w:rsidRPr="00392C77">
        <w:rPr>
          <w:rStyle w:val="13pt"/>
          <w:rFonts w:eastAsia="Courier New"/>
          <w:sz w:val="28"/>
          <w:szCs w:val="28"/>
        </w:rPr>
        <w:t xml:space="preserve"> </w:t>
      </w:r>
      <w:r w:rsidRPr="008B549C">
        <w:rPr>
          <w:rStyle w:val="13pt"/>
          <w:rFonts w:eastAsia="Courier New"/>
          <w:sz w:val="28"/>
          <w:szCs w:val="28"/>
        </w:rPr>
        <w:t>функционирует</w:t>
      </w:r>
      <w:r w:rsidRPr="00392C77">
        <w:rPr>
          <w:rStyle w:val="13pt"/>
          <w:rFonts w:eastAsia="Courier New"/>
          <w:sz w:val="28"/>
          <w:szCs w:val="28"/>
        </w:rPr>
        <w:t xml:space="preserve"> </w:t>
      </w:r>
      <w:r w:rsidRPr="008B549C">
        <w:rPr>
          <w:rStyle w:val="13pt"/>
          <w:rFonts w:eastAsia="Courier New"/>
          <w:sz w:val="28"/>
          <w:szCs w:val="28"/>
        </w:rPr>
        <w:t xml:space="preserve"> муниципальное</w:t>
      </w:r>
      <w:r w:rsidRPr="00392C77">
        <w:rPr>
          <w:rStyle w:val="13pt"/>
          <w:rFonts w:eastAsia="Courier New"/>
          <w:sz w:val="28"/>
          <w:szCs w:val="28"/>
        </w:rPr>
        <w:t xml:space="preserve"> </w:t>
      </w:r>
      <w:r w:rsidRPr="008B549C">
        <w:rPr>
          <w:rFonts w:ascii="Times New Roman" w:hAnsi="Times New Roman"/>
          <w:sz w:val="28"/>
          <w:szCs w:val="28"/>
        </w:rPr>
        <w:t xml:space="preserve"> </w:t>
      </w:r>
      <w:r w:rsidRPr="008B549C">
        <w:rPr>
          <w:rStyle w:val="13pt"/>
          <w:rFonts w:eastAsia="Courier New"/>
          <w:sz w:val="28"/>
          <w:szCs w:val="28"/>
        </w:rPr>
        <w:t>бюджетное</w:t>
      </w:r>
      <w:r w:rsidRPr="00392C77">
        <w:rPr>
          <w:rStyle w:val="13pt"/>
          <w:rFonts w:eastAsia="Courier New"/>
          <w:sz w:val="28"/>
          <w:szCs w:val="28"/>
        </w:rPr>
        <w:t xml:space="preserve"> </w:t>
      </w:r>
      <w:r w:rsidRPr="008B549C">
        <w:rPr>
          <w:rStyle w:val="13pt"/>
          <w:rFonts w:eastAsia="Courier New"/>
          <w:sz w:val="28"/>
          <w:szCs w:val="28"/>
        </w:rPr>
        <w:t xml:space="preserve"> учреждение культуры «Социально-культурно-спортивный</w:t>
      </w:r>
      <w:r w:rsidRPr="00392C77">
        <w:rPr>
          <w:rStyle w:val="13pt"/>
          <w:rFonts w:eastAsia="Courier New"/>
          <w:sz w:val="28"/>
          <w:szCs w:val="28"/>
        </w:rPr>
        <w:t xml:space="preserve"> </w:t>
      </w:r>
      <w:r w:rsidRPr="008B549C">
        <w:rPr>
          <w:rStyle w:val="13pt"/>
          <w:rFonts w:eastAsia="Courier New"/>
          <w:sz w:val="28"/>
          <w:szCs w:val="28"/>
        </w:rPr>
        <w:t xml:space="preserve"> досуговый центр</w:t>
      </w:r>
      <w:r w:rsidRPr="00392C77">
        <w:rPr>
          <w:rStyle w:val="13pt"/>
          <w:rFonts w:eastAsia="Courier New"/>
          <w:sz w:val="28"/>
          <w:szCs w:val="28"/>
        </w:rPr>
        <w:t xml:space="preserve"> </w:t>
      </w:r>
      <w:r w:rsidRPr="008B549C">
        <w:rPr>
          <w:rStyle w:val="13pt"/>
          <w:rFonts w:eastAsia="Courier New"/>
          <w:sz w:val="28"/>
          <w:szCs w:val="28"/>
        </w:rPr>
        <w:t xml:space="preserve"> с.</w:t>
      </w:r>
      <w:r w:rsidR="00D84497">
        <w:rPr>
          <w:rStyle w:val="13pt"/>
          <w:rFonts w:eastAsia="Courier New"/>
          <w:sz w:val="28"/>
          <w:szCs w:val="28"/>
        </w:rPr>
        <w:t xml:space="preserve"> </w:t>
      </w:r>
      <w:r w:rsidRPr="008B549C">
        <w:rPr>
          <w:rStyle w:val="13pt"/>
          <w:rFonts w:eastAsia="Courier New"/>
          <w:sz w:val="28"/>
          <w:szCs w:val="28"/>
        </w:rPr>
        <w:t>Тюльково»,</w:t>
      </w:r>
      <w:r w:rsidRPr="00392C77">
        <w:rPr>
          <w:rStyle w:val="13pt"/>
          <w:rFonts w:eastAsia="Courier New"/>
          <w:sz w:val="28"/>
          <w:szCs w:val="28"/>
        </w:rPr>
        <w:t xml:space="preserve"> </w:t>
      </w:r>
      <w:r w:rsidRPr="008B549C">
        <w:rPr>
          <w:rStyle w:val="13pt"/>
          <w:rFonts w:eastAsia="Courier New"/>
          <w:sz w:val="28"/>
          <w:szCs w:val="28"/>
        </w:rPr>
        <w:t xml:space="preserve"> включающий</w:t>
      </w:r>
      <w:r w:rsidRPr="00392C77">
        <w:rPr>
          <w:rStyle w:val="13pt"/>
          <w:rFonts w:eastAsia="Courier New"/>
          <w:sz w:val="28"/>
          <w:szCs w:val="28"/>
        </w:rPr>
        <w:t xml:space="preserve"> </w:t>
      </w:r>
      <w:r>
        <w:rPr>
          <w:rStyle w:val="13pt"/>
          <w:rFonts w:eastAsia="Courier New"/>
          <w:sz w:val="28"/>
          <w:szCs w:val="28"/>
        </w:rPr>
        <w:t xml:space="preserve"> дом культуры с</w:t>
      </w:r>
      <w:proofErr w:type="gramStart"/>
      <w:r>
        <w:rPr>
          <w:rStyle w:val="13pt"/>
          <w:rFonts w:eastAsia="Courier New"/>
          <w:sz w:val="28"/>
          <w:szCs w:val="28"/>
        </w:rPr>
        <w:t>.Т</w:t>
      </w:r>
      <w:proofErr w:type="gramEnd"/>
      <w:r>
        <w:rPr>
          <w:rStyle w:val="13pt"/>
          <w:rFonts w:eastAsia="Courier New"/>
          <w:sz w:val="28"/>
          <w:szCs w:val="28"/>
        </w:rPr>
        <w:t>юл</w:t>
      </w:r>
      <w:r w:rsidRPr="008B549C">
        <w:rPr>
          <w:rStyle w:val="13pt"/>
          <w:rFonts w:eastAsia="Courier New"/>
          <w:sz w:val="28"/>
          <w:szCs w:val="28"/>
        </w:rPr>
        <w:t>ьково, клубы дер. Ключи, дер. Крюково, пос.Угольный деятельность которых направлена на решение проблем развития и сохранения традиционной народной культуры, самодеятельной инициативы населения, любительского художественного творчества, организацию досуга населения, в том числе проведение вечеров отдыха и дискотек, детских утренников, игровых и других культурно- развлекательных программ</w:t>
      </w:r>
      <w:r>
        <w:rPr>
          <w:rStyle w:val="13pt"/>
          <w:rFonts w:eastAsia="Courier New"/>
          <w:sz w:val="28"/>
          <w:szCs w:val="28"/>
        </w:rPr>
        <w:t xml:space="preserve">.                                                                                       </w:t>
      </w:r>
      <w:proofErr w:type="gramStart"/>
      <w:r w:rsidRPr="008B549C">
        <w:rPr>
          <w:rStyle w:val="13pt"/>
          <w:rFonts w:eastAsia="Courier New"/>
          <w:sz w:val="28"/>
          <w:szCs w:val="28"/>
        </w:rPr>
        <w:t>В МБУК «Тюльковский СКСДЦ» сформированы 20 любительских объединений,   с общим количеством участников в них 112человек.</w:t>
      </w:r>
      <w:proofErr w:type="gramEnd"/>
      <w:r>
        <w:rPr>
          <w:rStyle w:val="13pt"/>
          <w:rFonts w:eastAsia="Courier New"/>
          <w:sz w:val="28"/>
          <w:szCs w:val="28"/>
        </w:rPr>
        <w:t xml:space="preserve">                      </w:t>
      </w:r>
      <w:r w:rsidRPr="008B549C">
        <w:rPr>
          <w:rStyle w:val="13pt"/>
          <w:rFonts w:eastAsia="Courier New"/>
          <w:sz w:val="28"/>
          <w:szCs w:val="28"/>
        </w:rPr>
        <w:t>По основным показателям деятельности за 2010-2012 годы наблюдается положительная динамика по количеству проведенных мероприятий  по числу участников и посетителей культурно</w:t>
      </w:r>
      <w:r>
        <w:rPr>
          <w:rStyle w:val="13pt"/>
          <w:rFonts w:eastAsia="Courier New"/>
          <w:sz w:val="28"/>
          <w:szCs w:val="28"/>
        </w:rPr>
        <w:t xml:space="preserve"> </w:t>
      </w:r>
      <w:r w:rsidRPr="008B549C">
        <w:rPr>
          <w:rStyle w:val="13pt"/>
          <w:rFonts w:eastAsia="Courier New"/>
          <w:sz w:val="28"/>
          <w:szCs w:val="28"/>
        </w:rPr>
        <w:t xml:space="preserve">- </w:t>
      </w:r>
      <w:proofErr w:type="spellStart"/>
      <w:r w:rsidRPr="008B549C">
        <w:rPr>
          <w:rStyle w:val="13pt"/>
          <w:rFonts w:eastAsia="Courier New"/>
          <w:sz w:val="28"/>
          <w:szCs w:val="28"/>
        </w:rPr>
        <w:t>досуговых</w:t>
      </w:r>
      <w:proofErr w:type="spellEnd"/>
      <w:r w:rsidRPr="008B549C">
        <w:rPr>
          <w:rStyle w:val="13pt"/>
          <w:rFonts w:eastAsia="Courier New"/>
          <w:sz w:val="28"/>
          <w:szCs w:val="28"/>
        </w:rPr>
        <w:t xml:space="preserve"> мероприятий.  Однако имеется ряд проблем, на решение которых направлены мероприятия настоящей подпрограммы: технический износ музыкальной аппаратуры, особенно в сельских клубах; недостаточно оборудования для</w:t>
      </w:r>
      <w:r w:rsidRPr="008B549C">
        <w:rPr>
          <w:rFonts w:ascii="Times New Roman" w:hAnsi="Times New Roman"/>
          <w:sz w:val="28"/>
          <w:szCs w:val="28"/>
        </w:rPr>
        <w:t xml:space="preserve"> </w:t>
      </w:r>
      <w:r w:rsidRPr="008B549C">
        <w:rPr>
          <w:rStyle w:val="13pt"/>
          <w:rFonts w:eastAsia="Courier New"/>
          <w:sz w:val="28"/>
          <w:szCs w:val="28"/>
        </w:rPr>
        <w:t>организации досуг</w:t>
      </w:r>
      <w:proofErr w:type="gramStart"/>
      <w:r w:rsidRPr="008B549C">
        <w:rPr>
          <w:rStyle w:val="13pt"/>
          <w:rFonts w:eastAsia="Courier New"/>
          <w:sz w:val="28"/>
          <w:szCs w:val="28"/>
        </w:rPr>
        <w:t>а-</w:t>
      </w:r>
      <w:proofErr w:type="gramEnd"/>
      <w:r w:rsidRPr="008B549C">
        <w:rPr>
          <w:rStyle w:val="13pt"/>
          <w:rFonts w:eastAsia="Courier New"/>
          <w:sz w:val="28"/>
          <w:szCs w:val="28"/>
        </w:rPr>
        <w:t xml:space="preserve"> ; необходимы средства для приобретения сценических костюмов и обуви</w:t>
      </w:r>
      <w:r>
        <w:rPr>
          <w:rStyle w:val="13pt"/>
          <w:rFonts w:eastAsia="Courier New"/>
          <w:sz w:val="28"/>
          <w:szCs w:val="28"/>
        </w:rPr>
        <w:t xml:space="preserve">.                                                                                          </w:t>
      </w:r>
      <w:r w:rsidRPr="008B549C">
        <w:rPr>
          <w:rStyle w:val="13pt"/>
          <w:rFonts w:eastAsia="Courier New"/>
          <w:sz w:val="28"/>
          <w:szCs w:val="28"/>
        </w:rPr>
        <w:t xml:space="preserve">Ежегодно проводятся текущие косметические ремонты.  Для улучшения культурного обслуживания населения, сохранения культурного наследия и повышения творческого потенциала сельских жителей необходимо финансирование на содержание учреждений культуры, на пополнение материально-технической базы, в части приобретения современной музыкальной аппаратуры, оборудования для организации досуга, что позволит организовать </w:t>
      </w:r>
      <w:proofErr w:type="spellStart"/>
      <w:r w:rsidRPr="008B549C">
        <w:rPr>
          <w:rStyle w:val="13pt"/>
          <w:rFonts w:eastAsia="Courier New"/>
          <w:sz w:val="28"/>
          <w:szCs w:val="28"/>
        </w:rPr>
        <w:t>культурно-досуговую</w:t>
      </w:r>
      <w:proofErr w:type="spellEnd"/>
      <w:r w:rsidRPr="008B549C">
        <w:rPr>
          <w:rStyle w:val="13pt"/>
          <w:rFonts w:eastAsia="Courier New"/>
          <w:sz w:val="28"/>
          <w:szCs w:val="28"/>
        </w:rPr>
        <w:t xml:space="preserve"> деятельность в соответствии с потребностями населения. Учреждение </w:t>
      </w:r>
      <w:proofErr w:type="spellStart"/>
      <w:r w:rsidRPr="008B549C">
        <w:rPr>
          <w:rStyle w:val="13pt"/>
          <w:rFonts w:eastAsia="Courier New"/>
          <w:sz w:val="28"/>
          <w:szCs w:val="28"/>
        </w:rPr>
        <w:t>культурно-досугового</w:t>
      </w:r>
      <w:proofErr w:type="spellEnd"/>
      <w:r w:rsidRPr="008B549C">
        <w:rPr>
          <w:rStyle w:val="13pt"/>
          <w:rFonts w:eastAsia="Courier New"/>
          <w:sz w:val="28"/>
          <w:szCs w:val="28"/>
        </w:rPr>
        <w:t xml:space="preserve"> типа должно сочетать </w:t>
      </w:r>
      <w:proofErr w:type="spellStart"/>
      <w:r w:rsidRPr="008B549C">
        <w:rPr>
          <w:rStyle w:val="13pt"/>
          <w:rFonts w:eastAsia="Courier New"/>
          <w:sz w:val="28"/>
          <w:szCs w:val="28"/>
        </w:rPr>
        <w:t>досуговые</w:t>
      </w:r>
      <w:proofErr w:type="spellEnd"/>
      <w:r w:rsidRPr="008B549C">
        <w:rPr>
          <w:rStyle w:val="13pt"/>
          <w:rFonts w:eastAsia="Courier New"/>
          <w:sz w:val="28"/>
          <w:szCs w:val="28"/>
        </w:rPr>
        <w:t xml:space="preserve"> технологии и сохранение традиций народной культуры, создавать</w:t>
      </w:r>
      <w:r w:rsidRPr="008B549C">
        <w:rPr>
          <w:rFonts w:ascii="Times New Roman" w:hAnsi="Times New Roman"/>
          <w:sz w:val="28"/>
          <w:szCs w:val="28"/>
        </w:rPr>
        <w:t xml:space="preserve"> </w:t>
      </w:r>
      <w:r w:rsidRPr="008B549C">
        <w:rPr>
          <w:rStyle w:val="13pt"/>
          <w:rFonts w:eastAsia="Courier New"/>
          <w:sz w:val="28"/>
          <w:szCs w:val="28"/>
        </w:rPr>
        <w:t xml:space="preserve">зоны для свободного общения и в целом играть роль центра культурной и общественной жизни села. </w:t>
      </w:r>
      <w:r w:rsidRPr="008B549C">
        <w:rPr>
          <w:rFonts w:ascii="Times New Roman" w:hAnsi="Times New Roman"/>
          <w:sz w:val="28"/>
          <w:szCs w:val="28"/>
        </w:rPr>
        <w:t>На территории Тюльковского сельсовета  на базе  МБУК «Тюльковский  СКСДЦ» в 2011году  был создан «Спортивно-оздоровительный клуб  Геркулес ». По краевой программе  было закуплено спортивное оборудование; силовой тренажер, беговая дорожка, теннис, бильярд</w:t>
      </w:r>
      <w:proofErr w:type="gramStart"/>
      <w:r w:rsidRPr="008B549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B549C">
        <w:rPr>
          <w:rFonts w:ascii="Times New Roman" w:hAnsi="Times New Roman"/>
          <w:sz w:val="28"/>
          <w:szCs w:val="28"/>
        </w:rPr>
        <w:t xml:space="preserve"> которые можно    использовать для развития физической культуры и массового спорта. Есть  спортивный зал МБОУ </w:t>
      </w:r>
      <w:proofErr w:type="spellStart"/>
      <w:r w:rsidRPr="008B549C">
        <w:rPr>
          <w:rFonts w:ascii="Times New Roman" w:hAnsi="Times New Roman"/>
          <w:sz w:val="28"/>
          <w:szCs w:val="28"/>
        </w:rPr>
        <w:t>Тюльковская</w:t>
      </w:r>
      <w:proofErr w:type="spellEnd"/>
      <w:r w:rsidRPr="008B549C">
        <w:rPr>
          <w:rFonts w:ascii="Times New Roman" w:hAnsi="Times New Roman"/>
          <w:sz w:val="28"/>
          <w:szCs w:val="28"/>
        </w:rPr>
        <w:t xml:space="preserve">  СОШ, где проводятся волейбольные и баскетбольные секции</w:t>
      </w:r>
      <w:proofErr w:type="gramStart"/>
      <w:r w:rsidRPr="008B549C">
        <w:rPr>
          <w:rFonts w:ascii="Times New Roman" w:hAnsi="Times New Roman"/>
          <w:sz w:val="28"/>
          <w:szCs w:val="28"/>
        </w:rPr>
        <w:t>.</w:t>
      </w:r>
      <w:proofErr w:type="gramEnd"/>
      <w:r w:rsidRPr="008B54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549C">
        <w:rPr>
          <w:rFonts w:ascii="Times New Roman" w:hAnsi="Times New Roman"/>
          <w:sz w:val="28"/>
          <w:szCs w:val="28"/>
        </w:rPr>
        <w:t>х</w:t>
      </w:r>
      <w:proofErr w:type="gramEnd"/>
      <w:r w:rsidRPr="008B549C">
        <w:rPr>
          <w:rFonts w:ascii="Times New Roman" w:hAnsi="Times New Roman"/>
          <w:sz w:val="28"/>
          <w:szCs w:val="28"/>
        </w:rPr>
        <w:t xml:space="preserve">оккейная коробка. Несмотря на наличие необходимой материально- технической базы на протяжении нескольких лет остается низким процент охвата взрослого населения занятиями </w:t>
      </w:r>
      <w:r w:rsidRPr="008B549C">
        <w:rPr>
          <w:rFonts w:ascii="Times New Roman" w:hAnsi="Times New Roman"/>
          <w:sz w:val="28"/>
          <w:szCs w:val="28"/>
        </w:rPr>
        <w:lastRenderedPageBreak/>
        <w:t>физической культурой, редко проводятся массовые спортивные мероприятия, не всегда представители территории участвуют в районных спортивных мероприятиях.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8B549C">
        <w:rPr>
          <w:rFonts w:ascii="Times New Roman" w:hAnsi="Times New Roman"/>
          <w:sz w:val="28"/>
          <w:szCs w:val="28"/>
        </w:rPr>
        <w:t>Необходимо разработать совместный план проведения массовых спортивных мероприятий, что позволит организовать совместную деятельность с учреждениями, находящимися на территории сельсовета (заключение договора о сотрудничестве), в том числе по работе спортивных секций для взрослых, что в свою очередь обеспечит занятость определенной части населения и в первую очередь работающей и неработающей молодежи.</w:t>
      </w:r>
    </w:p>
    <w:p w:rsidR="000D6D93" w:rsidRPr="006E109A" w:rsidRDefault="000D6D93" w:rsidP="000D6D93">
      <w:pPr>
        <w:spacing w:before="100" w:beforeAutospacing="1" w:after="360" w:line="260" w:lineRule="exact"/>
        <w:ind w:left="-340" w:right="1020"/>
        <w:rPr>
          <w:rFonts w:ascii="Times New Roman" w:hAnsi="Times New Roman"/>
          <w:sz w:val="28"/>
          <w:szCs w:val="28"/>
        </w:rPr>
      </w:pPr>
      <w:r w:rsidRPr="008B549C">
        <w:rPr>
          <w:rFonts w:ascii="Times New Roman" w:hAnsi="Times New Roman"/>
          <w:sz w:val="28"/>
          <w:szCs w:val="28"/>
        </w:rPr>
        <w:t xml:space="preserve">Организация совместной работы по развитию физической культуры и массового спорта, освещение информации о проведении спортивных мероприятий будет способствовать пропаганде здорового образа жизни. </w:t>
      </w:r>
      <w:r w:rsidRPr="006E109A">
        <w:rPr>
          <w:rFonts w:ascii="Times New Roman" w:hAnsi="Times New Roman"/>
          <w:sz w:val="28"/>
          <w:szCs w:val="28"/>
        </w:rPr>
        <w:t xml:space="preserve">Информатизации общества предъявляет новые требования деятельности библиотек, которые должны быть не только местом хранения печатных и других материалов, </w:t>
      </w:r>
      <w:proofErr w:type="gramStart"/>
      <w:r w:rsidRPr="006E109A">
        <w:rPr>
          <w:rFonts w:ascii="Times New Roman" w:hAnsi="Times New Roman"/>
          <w:sz w:val="28"/>
          <w:szCs w:val="28"/>
        </w:rPr>
        <w:t>по</w:t>
      </w:r>
      <w:proofErr w:type="gramEnd"/>
      <w:r w:rsidRPr="006E10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09A">
        <w:rPr>
          <w:rFonts w:ascii="Times New Roman" w:hAnsi="Times New Roman"/>
          <w:sz w:val="28"/>
          <w:szCs w:val="28"/>
        </w:rPr>
        <w:t>информационными</w:t>
      </w:r>
      <w:proofErr w:type="gramEnd"/>
      <w:r w:rsidRPr="006E109A">
        <w:rPr>
          <w:rFonts w:ascii="Times New Roman" w:hAnsi="Times New Roman"/>
          <w:sz w:val="28"/>
          <w:szCs w:val="28"/>
        </w:rPr>
        <w:t xml:space="preserve"> центрами, создающими определённые информационно-библиотечные ресурсы. Умение быстро находить информацию, оценивать ее и использовать в своих интересах стало необходимым навыком для каждого человека</w:t>
      </w:r>
      <w:proofErr w:type="gramStart"/>
      <w:r w:rsidRPr="006E109A">
        <w:rPr>
          <w:rFonts w:ascii="Times New Roman" w:hAnsi="Times New Roman"/>
          <w:sz w:val="28"/>
          <w:szCs w:val="28"/>
        </w:rPr>
        <w:t xml:space="preserve">  Н</w:t>
      </w:r>
      <w:proofErr w:type="gramEnd"/>
      <w:r w:rsidRPr="006E109A">
        <w:rPr>
          <w:rFonts w:ascii="Times New Roman" w:hAnsi="Times New Roman"/>
          <w:sz w:val="28"/>
          <w:szCs w:val="28"/>
        </w:rPr>
        <w:t>а территории сельсовета функционирует 4 филиала муниципального бюджетного учреждения культуры « Централизованная библиотечная система».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09A">
        <w:rPr>
          <w:rFonts w:ascii="Times New Roman" w:hAnsi="Times New Roman"/>
          <w:sz w:val="28"/>
          <w:szCs w:val="28"/>
        </w:rPr>
        <w:t xml:space="preserve">Важнейшей задачей деятельности библиотек является </w:t>
      </w:r>
      <w:proofErr w:type="gramStart"/>
      <w:r w:rsidRPr="006E109A">
        <w:rPr>
          <w:rFonts w:ascii="Times New Roman" w:hAnsi="Times New Roman"/>
          <w:sz w:val="28"/>
          <w:szCs w:val="28"/>
        </w:rPr>
        <w:t>информационное</w:t>
      </w:r>
      <w:proofErr w:type="gramEnd"/>
      <w:r w:rsidRPr="006E109A">
        <w:rPr>
          <w:rFonts w:ascii="Times New Roman" w:hAnsi="Times New Roman"/>
          <w:sz w:val="28"/>
          <w:szCs w:val="28"/>
        </w:rPr>
        <w:t xml:space="preserve"> и культурное насыщение досуга жителей села, оказание им разнообразных услуг. Ежегодно услугами сельских библиотек пользуются около тысячи человек, что составляет 44% сельского населения, которым выдается в среднем 15 тысяч экземпляров документов. По основным показателям за последние три года наблюдается положительная тенденция: увеличивается количество читателей в возрасте от 14 до 25 лет, соответственно увеличилась и книговыдача, положительная динамика по общему количеству посещений.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09A">
        <w:rPr>
          <w:rFonts w:ascii="Times New Roman" w:hAnsi="Times New Roman"/>
          <w:sz w:val="28"/>
          <w:szCs w:val="28"/>
        </w:rPr>
        <w:t>Библиотеки организуют тематические выставки, проводят различные мероприятия, в том числе посвященные юбилейным датам, оказывают платные услуги по ксерокопированию документов, работает платный абонемент.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09A">
        <w:rPr>
          <w:rFonts w:ascii="Times New Roman" w:hAnsi="Times New Roman"/>
          <w:sz w:val="28"/>
          <w:szCs w:val="28"/>
        </w:rPr>
        <w:t>Происходит сокращение общего количества библиотечных фондов: фонд сельских библиотек ежегодно уменьшается в среднем на 1000 экземпляров. Около 80% библиотечных фондов составляют книги, редко читаемые, физически и морально устаревшие. В настоящее время выбытие документов и</w:t>
      </w:r>
      <w:r>
        <w:rPr>
          <w:rFonts w:ascii="Times New Roman" w:hAnsi="Times New Roman"/>
          <w:sz w:val="28"/>
          <w:szCs w:val="28"/>
        </w:rPr>
        <w:t>з фондов превышает поступление (</w:t>
      </w:r>
      <w:r w:rsidRPr="006E109A">
        <w:rPr>
          <w:rFonts w:ascii="Times New Roman" w:hAnsi="Times New Roman"/>
          <w:sz w:val="28"/>
          <w:szCs w:val="28"/>
        </w:rPr>
        <w:t>около 300 экземпляров в год).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09A">
        <w:rPr>
          <w:rFonts w:ascii="Times New Roman" w:hAnsi="Times New Roman"/>
          <w:sz w:val="28"/>
          <w:szCs w:val="28"/>
        </w:rPr>
        <w:t xml:space="preserve">Пополнение фондов библиотек идет в рамках краевой программы «Культура Красноярья», а гак же через фонд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E109A">
        <w:rPr>
          <w:rFonts w:ascii="Times New Roman" w:hAnsi="Times New Roman"/>
          <w:sz w:val="28"/>
          <w:szCs w:val="28"/>
        </w:rPr>
        <w:t>М. Прохорова.  В условиях сокращение фондов сложно выполнить основное предназначение сельских библиотек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09A">
        <w:rPr>
          <w:rFonts w:ascii="Times New Roman" w:hAnsi="Times New Roman"/>
          <w:sz w:val="28"/>
          <w:szCs w:val="28"/>
        </w:rPr>
        <w:t>- обеспечение открытости библиотеки для всех пользователей, создание равных прав и возможностей для всех жителей Тюльковского сельсовета в обеспечение доступа пользователя к имеющимся в библиотеках фондам.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09A">
        <w:rPr>
          <w:rFonts w:ascii="Times New Roman" w:hAnsi="Times New Roman"/>
          <w:sz w:val="28"/>
          <w:szCs w:val="28"/>
        </w:rPr>
        <w:t xml:space="preserve">Современный этап развития библиотечной системы связан с внедрением в работу библиотек информационных технологий. В 3 филиалах имеется по одному компьютеру, но нет выхода в Интернет, что затрудняет выполнять запросы читателей.  </w:t>
      </w:r>
    </w:p>
    <w:p w:rsidR="000D6D93" w:rsidRDefault="000D6D93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5EF6">
        <w:rPr>
          <w:rFonts w:ascii="Times New Roman" w:hAnsi="Times New Roman"/>
          <w:b/>
          <w:sz w:val="28"/>
          <w:szCs w:val="28"/>
        </w:rPr>
        <w:t>3. Приоритеты и цели основных направлений развития, описание основных целей и задач программы.</w:t>
      </w:r>
    </w:p>
    <w:p w:rsidR="000D6D93" w:rsidRPr="00675EF6" w:rsidRDefault="000D6D93" w:rsidP="000D6D93">
      <w:pPr>
        <w:spacing w:after="0"/>
        <w:rPr>
          <w:rFonts w:ascii="Times New Roman" w:hAnsi="Times New Roman"/>
          <w:sz w:val="28"/>
          <w:szCs w:val="28"/>
        </w:rPr>
      </w:pPr>
      <w:r w:rsidRPr="00675EF6">
        <w:rPr>
          <w:rFonts w:ascii="Times New Roman" w:hAnsi="Times New Roman"/>
          <w:sz w:val="28"/>
          <w:szCs w:val="28"/>
        </w:rPr>
        <w:lastRenderedPageBreak/>
        <w:t>Стратегическая цель программы  создание условий  для реализации  культурного и спортивного потенциала населения Тюльковского сельсовета.</w:t>
      </w:r>
    </w:p>
    <w:p w:rsidR="000D6D93" w:rsidRDefault="000D6D93" w:rsidP="000D6D93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  <w:r w:rsidRPr="00675EF6">
        <w:rPr>
          <w:rFonts w:ascii="Times New Roman" w:hAnsi="Times New Roman"/>
          <w:sz w:val="28"/>
          <w:szCs w:val="28"/>
        </w:rPr>
        <w:t>Реализация данной цели возможна за счет обеспечения развития физической культуры и массового спорта, обеспечение развития культуры, обеспечение развития библиотек.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D93" w:rsidRDefault="000D6D93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D93" w:rsidRDefault="000D6D93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D93" w:rsidRDefault="000D6D93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D93" w:rsidRPr="00675EF6" w:rsidRDefault="000D6D93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5EF6">
        <w:rPr>
          <w:rFonts w:ascii="Times New Roman" w:hAnsi="Times New Roman"/>
          <w:b/>
          <w:sz w:val="28"/>
          <w:szCs w:val="28"/>
        </w:rPr>
        <w:t>4. Механизм реализации  мероприятий Программы.</w:t>
      </w:r>
    </w:p>
    <w:p w:rsidR="000D6D93" w:rsidRPr="00675EF6" w:rsidRDefault="000D6D93" w:rsidP="000D6D93">
      <w:pPr>
        <w:spacing w:after="0"/>
        <w:rPr>
          <w:rFonts w:ascii="Times New Roman" w:hAnsi="Times New Roman"/>
          <w:sz w:val="28"/>
          <w:szCs w:val="28"/>
        </w:rPr>
      </w:pPr>
    </w:p>
    <w:p w:rsidR="000D6D93" w:rsidRPr="00675EF6" w:rsidRDefault="000D6D93" w:rsidP="000D6D93">
      <w:pPr>
        <w:spacing w:after="0"/>
        <w:rPr>
          <w:rFonts w:ascii="Times New Roman" w:hAnsi="Times New Roman"/>
          <w:sz w:val="28"/>
          <w:szCs w:val="28"/>
        </w:rPr>
      </w:pPr>
      <w:r w:rsidRPr="00675EF6">
        <w:rPr>
          <w:rFonts w:ascii="Times New Roman" w:hAnsi="Times New Roman"/>
          <w:sz w:val="28"/>
          <w:szCs w:val="28"/>
        </w:rPr>
        <w:t>Муниципальная программа 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0D6D93" w:rsidRPr="00675EF6" w:rsidRDefault="000D6D93" w:rsidP="000D6D93">
      <w:pPr>
        <w:spacing w:after="0"/>
        <w:rPr>
          <w:rFonts w:ascii="Times New Roman" w:hAnsi="Times New Roman"/>
          <w:sz w:val="28"/>
          <w:szCs w:val="28"/>
        </w:rPr>
      </w:pPr>
    </w:p>
    <w:p w:rsidR="000D6D93" w:rsidRPr="00675EF6" w:rsidRDefault="000D6D93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5EF6">
        <w:rPr>
          <w:rFonts w:ascii="Times New Roman" w:hAnsi="Times New Roman"/>
          <w:b/>
          <w:sz w:val="28"/>
          <w:szCs w:val="28"/>
        </w:rPr>
        <w:t xml:space="preserve">5. Прогноз конечных результатов Программы, </w:t>
      </w:r>
    </w:p>
    <w:p w:rsidR="000D6D93" w:rsidRPr="00675EF6" w:rsidRDefault="000D6D93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75EF6">
        <w:rPr>
          <w:rFonts w:ascii="Times New Roman" w:hAnsi="Times New Roman"/>
          <w:b/>
          <w:sz w:val="28"/>
          <w:szCs w:val="28"/>
        </w:rPr>
        <w:t>характеризующих</w:t>
      </w:r>
      <w:proofErr w:type="gramEnd"/>
      <w:r w:rsidRPr="00675EF6">
        <w:rPr>
          <w:rFonts w:ascii="Times New Roman" w:hAnsi="Times New Roman"/>
          <w:b/>
          <w:sz w:val="28"/>
          <w:szCs w:val="28"/>
        </w:rPr>
        <w:t xml:space="preserve"> целевое состояние (изменение состояния)</w:t>
      </w:r>
    </w:p>
    <w:p w:rsidR="000D6D93" w:rsidRPr="00675EF6" w:rsidRDefault="000D6D93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5EF6">
        <w:rPr>
          <w:rFonts w:ascii="Times New Roman" w:hAnsi="Times New Roman"/>
          <w:b/>
          <w:sz w:val="28"/>
          <w:szCs w:val="28"/>
        </w:rPr>
        <w:t>уровня и качества жизни населения, социальной сферы, экономики, степени реализации других общественно значимых интересов и потребностей.</w:t>
      </w:r>
    </w:p>
    <w:p w:rsidR="000D6D93" w:rsidRPr="00675EF6" w:rsidRDefault="000D6D93" w:rsidP="000D6D93">
      <w:pPr>
        <w:spacing w:after="0"/>
        <w:rPr>
          <w:rFonts w:ascii="Times New Roman" w:hAnsi="Times New Roman"/>
          <w:sz w:val="28"/>
          <w:szCs w:val="28"/>
        </w:rPr>
      </w:pPr>
    </w:p>
    <w:p w:rsidR="000D6D93" w:rsidRPr="00675EF6" w:rsidRDefault="000D6D93" w:rsidP="000D6D93">
      <w:pPr>
        <w:spacing w:after="0"/>
        <w:rPr>
          <w:rFonts w:ascii="Times New Roman" w:hAnsi="Times New Roman"/>
          <w:sz w:val="28"/>
          <w:szCs w:val="28"/>
        </w:rPr>
      </w:pPr>
      <w:r w:rsidRPr="00675EF6">
        <w:rPr>
          <w:rFonts w:ascii="Times New Roman" w:hAnsi="Times New Roman"/>
          <w:sz w:val="28"/>
          <w:szCs w:val="28"/>
        </w:rPr>
        <w:t>Своевременная  в полном  объеме реализация Программы позволит создать условия для реализации культурного и спортивного потенциала населения Тюльковского сельсовета.</w:t>
      </w:r>
    </w:p>
    <w:p w:rsidR="000D6D93" w:rsidRPr="00675EF6" w:rsidRDefault="000D6D93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5EF6">
        <w:rPr>
          <w:rFonts w:ascii="Times New Roman" w:hAnsi="Times New Roman"/>
          <w:sz w:val="28"/>
          <w:szCs w:val="28"/>
        </w:rPr>
        <w:t>6</w:t>
      </w:r>
      <w:r w:rsidRPr="00675EF6">
        <w:rPr>
          <w:rFonts w:ascii="Times New Roman" w:hAnsi="Times New Roman"/>
          <w:b/>
          <w:sz w:val="28"/>
          <w:szCs w:val="28"/>
        </w:rPr>
        <w:t>. Перечень подпрограмм</w:t>
      </w:r>
    </w:p>
    <w:p w:rsidR="000D6D93" w:rsidRPr="00675EF6" w:rsidRDefault="000D6D93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5EF6">
        <w:rPr>
          <w:rFonts w:ascii="Times New Roman" w:hAnsi="Times New Roman"/>
          <w:b/>
          <w:sz w:val="28"/>
          <w:szCs w:val="28"/>
        </w:rPr>
        <w:t>с указанием соков их реализации и ожидаемых результатов.</w:t>
      </w:r>
    </w:p>
    <w:p w:rsidR="000D6D93" w:rsidRPr="00675EF6" w:rsidRDefault="000D6D93" w:rsidP="000D6D93">
      <w:pPr>
        <w:spacing w:after="0"/>
        <w:rPr>
          <w:rFonts w:ascii="Times New Roman" w:hAnsi="Times New Roman"/>
          <w:sz w:val="28"/>
          <w:szCs w:val="28"/>
        </w:rPr>
      </w:pPr>
    </w:p>
    <w:p w:rsidR="000D6D93" w:rsidRPr="00675EF6" w:rsidRDefault="000D6D93" w:rsidP="000D6D93">
      <w:pPr>
        <w:spacing w:after="0"/>
        <w:rPr>
          <w:rFonts w:ascii="Times New Roman" w:hAnsi="Times New Roman"/>
          <w:sz w:val="28"/>
          <w:szCs w:val="28"/>
        </w:rPr>
      </w:pPr>
      <w:r w:rsidRPr="00675EF6">
        <w:rPr>
          <w:rFonts w:ascii="Times New Roman" w:hAnsi="Times New Roman"/>
          <w:sz w:val="28"/>
          <w:szCs w:val="28"/>
        </w:rPr>
        <w:t xml:space="preserve">В рамках муниципальной программы  в период с 2014 по 2016 годы будут реализованы 3 подпрограммы: </w:t>
      </w:r>
    </w:p>
    <w:p w:rsidR="000D6D93" w:rsidRPr="00675EF6" w:rsidRDefault="000D6D93" w:rsidP="000D6D93">
      <w:pPr>
        <w:rPr>
          <w:rFonts w:ascii="Times New Roman" w:hAnsi="Times New Roman"/>
          <w:sz w:val="28"/>
          <w:szCs w:val="28"/>
        </w:rPr>
      </w:pPr>
      <w:r w:rsidRPr="00675EF6">
        <w:rPr>
          <w:rFonts w:ascii="Times New Roman" w:hAnsi="Times New Roman"/>
          <w:sz w:val="28"/>
          <w:szCs w:val="28"/>
        </w:rPr>
        <w:t>Подпрограмма №1. «Развитие культуры на территории  Тюльковского сельсовета на 2014-2016 г.г.»</w:t>
      </w:r>
    </w:p>
    <w:p w:rsidR="000D6D93" w:rsidRDefault="000D6D93" w:rsidP="000D6D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№2</w:t>
      </w:r>
      <w:r w:rsidRPr="00675EF6">
        <w:rPr>
          <w:rFonts w:ascii="Times New Roman" w:hAnsi="Times New Roman"/>
          <w:sz w:val="28"/>
          <w:szCs w:val="28"/>
        </w:rPr>
        <w:t>. «Развитие библиотек на территории  Тюльковского сельсовета на 2014-2016г.г.</w:t>
      </w:r>
    </w:p>
    <w:p w:rsidR="000D6D93" w:rsidRPr="00675EF6" w:rsidRDefault="000D6D93" w:rsidP="000D6D93">
      <w:pPr>
        <w:spacing w:after="0"/>
        <w:rPr>
          <w:rFonts w:ascii="Times New Roman" w:hAnsi="Times New Roman"/>
          <w:sz w:val="28"/>
          <w:szCs w:val="28"/>
        </w:rPr>
      </w:pPr>
      <w:r w:rsidRPr="00675EF6">
        <w:rPr>
          <w:rFonts w:ascii="Times New Roman" w:hAnsi="Times New Roman"/>
          <w:sz w:val="28"/>
          <w:szCs w:val="28"/>
        </w:rPr>
        <w:t>Подпро</w:t>
      </w:r>
      <w:r>
        <w:rPr>
          <w:rFonts w:ascii="Times New Roman" w:hAnsi="Times New Roman"/>
          <w:sz w:val="28"/>
          <w:szCs w:val="28"/>
        </w:rPr>
        <w:t>грамма №3</w:t>
      </w:r>
      <w:r w:rsidRPr="00675EF6">
        <w:rPr>
          <w:rFonts w:ascii="Times New Roman" w:hAnsi="Times New Roman"/>
          <w:sz w:val="28"/>
          <w:szCs w:val="28"/>
        </w:rPr>
        <w:t>. «Развитие физической культуры и массового спорта на  территории Тюльковского  сельсовета на 2014-2016 годы».</w:t>
      </w:r>
    </w:p>
    <w:p w:rsidR="000D6D93" w:rsidRPr="00675EF6" w:rsidRDefault="000D6D93" w:rsidP="000D6D93">
      <w:pPr>
        <w:spacing w:after="0"/>
        <w:rPr>
          <w:rFonts w:ascii="Times New Roman" w:hAnsi="Times New Roman"/>
          <w:sz w:val="28"/>
          <w:szCs w:val="28"/>
        </w:rPr>
      </w:pPr>
      <w:r w:rsidRPr="00675EF6">
        <w:rPr>
          <w:rFonts w:ascii="Times New Roman" w:hAnsi="Times New Roman"/>
          <w:sz w:val="28"/>
          <w:szCs w:val="28"/>
        </w:rPr>
        <w:t>Для каждой подпрограммы сформулированы цели, задачи, целевые индикаторы, определены их значения и механ</w:t>
      </w:r>
      <w:r>
        <w:rPr>
          <w:rFonts w:ascii="Times New Roman" w:hAnsi="Times New Roman"/>
          <w:sz w:val="28"/>
          <w:szCs w:val="28"/>
        </w:rPr>
        <w:t xml:space="preserve">измы реализации (приложения №№ </w:t>
      </w:r>
      <w:r w:rsidRPr="00392C77">
        <w:rPr>
          <w:rFonts w:ascii="Times New Roman" w:hAnsi="Times New Roman"/>
          <w:sz w:val="28"/>
          <w:szCs w:val="28"/>
        </w:rPr>
        <w:t>4</w:t>
      </w:r>
      <w:r w:rsidRPr="00675EF6">
        <w:rPr>
          <w:rFonts w:ascii="Times New Roman" w:hAnsi="Times New Roman"/>
          <w:sz w:val="28"/>
          <w:szCs w:val="28"/>
        </w:rPr>
        <w:t>-8 к муниципальной программе).</w:t>
      </w:r>
    </w:p>
    <w:p w:rsidR="000D6D93" w:rsidRPr="00675EF6" w:rsidRDefault="000D6D93" w:rsidP="000D6D93">
      <w:pPr>
        <w:spacing w:after="0"/>
        <w:rPr>
          <w:rFonts w:ascii="Times New Roman" w:hAnsi="Times New Roman"/>
          <w:sz w:val="28"/>
          <w:szCs w:val="28"/>
        </w:rPr>
      </w:pPr>
    </w:p>
    <w:p w:rsidR="000D6D93" w:rsidRPr="00675EF6" w:rsidRDefault="000D6D93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5EF6">
        <w:rPr>
          <w:rFonts w:ascii="Times New Roman" w:hAnsi="Times New Roman"/>
          <w:b/>
          <w:sz w:val="28"/>
          <w:szCs w:val="28"/>
        </w:rPr>
        <w:lastRenderedPageBreak/>
        <w:t>7. Информация  о распределении планируемых расходов по отдельным мероприятиям программы, подпрограммам.</w:t>
      </w:r>
    </w:p>
    <w:p w:rsidR="000D6D93" w:rsidRPr="00675EF6" w:rsidRDefault="000D6D93" w:rsidP="000D6D93">
      <w:pPr>
        <w:spacing w:after="0"/>
        <w:rPr>
          <w:rFonts w:ascii="Times New Roman" w:hAnsi="Times New Roman"/>
          <w:sz w:val="28"/>
          <w:szCs w:val="28"/>
        </w:rPr>
      </w:pPr>
    </w:p>
    <w:p w:rsidR="000D6D93" w:rsidRPr="00675EF6" w:rsidRDefault="000D6D93" w:rsidP="000D6D93">
      <w:pPr>
        <w:spacing w:after="0"/>
        <w:rPr>
          <w:rFonts w:ascii="Times New Roman" w:hAnsi="Times New Roman"/>
          <w:sz w:val="28"/>
          <w:szCs w:val="28"/>
        </w:rPr>
      </w:pPr>
      <w:r w:rsidRPr="00675EF6">
        <w:rPr>
          <w:rFonts w:ascii="Times New Roman" w:hAnsi="Times New Roman"/>
          <w:sz w:val="28"/>
          <w:szCs w:val="28"/>
        </w:rPr>
        <w:t>Муниципальная программа состоит из подпрограмм, информация о распределении планируемых расходов по подпрограммам с указанием главных распорядителей средств местного бюджета, а также по годам реализации Программы приведены в приложении № к настоящей Программе.</w:t>
      </w:r>
    </w:p>
    <w:p w:rsidR="000D6D93" w:rsidRPr="00675EF6" w:rsidRDefault="000D6D93" w:rsidP="000D6D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6D93" w:rsidRPr="00675EF6" w:rsidRDefault="000D6D93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5EF6">
        <w:rPr>
          <w:rFonts w:ascii="Times New Roman" w:hAnsi="Times New Roman"/>
          <w:b/>
          <w:sz w:val="28"/>
          <w:szCs w:val="28"/>
        </w:rPr>
        <w:t>8. Информация  о планируемых объемах бюджетных ассигнований, направленных на  реализацию научной, научно-технической и инновационной деятельности.</w:t>
      </w:r>
    </w:p>
    <w:p w:rsidR="000D6D93" w:rsidRPr="00675EF6" w:rsidRDefault="000D6D93" w:rsidP="000D6D93">
      <w:pPr>
        <w:spacing w:after="0"/>
        <w:rPr>
          <w:rFonts w:ascii="Times New Roman" w:hAnsi="Times New Roman"/>
          <w:sz w:val="28"/>
          <w:szCs w:val="28"/>
        </w:rPr>
      </w:pPr>
    </w:p>
    <w:p w:rsidR="000D6D93" w:rsidRPr="00675EF6" w:rsidRDefault="000D6D93" w:rsidP="000D6D93">
      <w:pPr>
        <w:spacing w:after="0"/>
        <w:rPr>
          <w:rFonts w:ascii="Times New Roman" w:hAnsi="Times New Roman"/>
          <w:sz w:val="28"/>
          <w:szCs w:val="28"/>
        </w:rPr>
      </w:pPr>
      <w:r w:rsidRPr="00675EF6">
        <w:rPr>
          <w:rFonts w:ascii="Times New Roman" w:hAnsi="Times New Roman"/>
          <w:sz w:val="28"/>
          <w:szCs w:val="28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0D6D93" w:rsidRPr="00675EF6" w:rsidRDefault="000D6D93" w:rsidP="000D6D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6D93" w:rsidRPr="00675EF6" w:rsidRDefault="000D6D93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5EF6">
        <w:rPr>
          <w:rFonts w:ascii="Times New Roman" w:hAnsi="Times New Roman"/>
          <w:b/>
          <w:sz w:val="28"/>
          <w:szCs w:val="28"/>
        </w:rPr>
        <w:t>9. Критерии отбора поселений сельсовета, на территории которых будут реализовываться отдельные мероприятия программы.</w:t>
      </w:r>
    </w:p>
    <w:p w:rsidR="000D6D93" w:rsidRPr="00675EF6" w:rsidRDefault="000D6D93" w:rsidP="000D6D93">
      <w:pPr>
        <w:spacing w:after="0"/>
        <w:rPr>
          <w:rFonts w:ascii="Times New Roman" w:hAnsi="Times New Roman"/>
          <w:sz w:val="28"/>
          <w:szCs w:val="28"/>
        </w:rPr>
      </w:pPr>
    </w:p>
    <w:p w:rsidR="000D6D93" w:rsidRPr="00675EF6" w:rsidRDefault="000D6D93" w:rsidP="000D6D93">
      <w:pPr>
        <w:spacing w:after="0"/>
        <w:rPr>
          <w:rFonts w:ascii="Times New Roman" w:hAnsi="Times New Roman"/>
          <w:sz w:val="28"/>
          <w:szCs w:val="28"/>
        </w:rPr>
      </w:pPr>
      <w:r w:rsidRPr="00675EF6">
        <w:rPr>
          <w:rFonts w:ascii="Times New Roman" w:hAnsi="Times New Roman"/>
          <w:sz w:val="28"/>
          <w:szCs w:val="28"/>
        </w:rPr>
        <w:t>Не будет использоваться отбор поселений сельсовета при реализации программы.</w:t>
      </w:r>
    </w:p>
    <w:p w:rsidR="000D6D93" w:rsidRPr="00675EF6" w:rsidRDefault="000D6D93" w:rsidP="000D6D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6D93" w:rsidRPr="00675EF6" w:rsidRDefault="000D6D93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5EF6">
        <w:rPr>
          <w:rFonts w:ascii="Times New Roman" w:hAnsi="Times New Roman"/>
          <w:b/>
          <w:sz w:val="28"/>
          <w:szCs w:val="28"/>
        </w:rPr>
        <w:t>10. Информация о ресурсном обеспечении прогнозной оценке расходов на реализацию целей программы с учетом источников финансирования, в том числе федерального бюджета, и бюджетов муниципальных образований края, а также перечень реализуемых ими мероприятий, в случае участия в разработке и реализации программы.</w:t>
      </w:r>
    </w:p>
    <w:p w:rsidR="000D6D93" w:rsidRPr="00675EF6" w:rsidRDefault="000D6D93" w:rsidP="000D6D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6D93" w:rsidRPr="00675EF6" w:rsidRDefault="000D6D93" w:rsidP="000D6D93">
      <w:pPr>
        <w:spacing w:after="0"/>
        <w:rPr>
          <w:rFonts w:ascii="Times New Roman" w:hAnsi="Times New Roman"/>
          <w:sz w:val="28"/>
          <w:szCs w:val="28"/>
        </w:rPr>
      </w:pPr>
      <w:r w:rsidRPr="00675EF6">
        <w:rPr>
          <w:rFonts w:ascii="Times New Roman" w:hAnsi="Times New Roman"/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 приведена в приложении  № к настоящей Программе.</w:t>
      </w:r>
    </w:p>
    <w:p w:rsidR="000D6D93" w:rsidRPr="00675EF6" w:rsidRDefault="000D6D93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5EF6">
        <w:rPr>
          <w:rFonts w:ascii="Times New Roman" w:hAnsi="Times New Roman"/>
          <w:sz w:val="28"/>
          <w:szCs w:val="28"/>
        </w:rPr>
        <w:t xml:space="preserve"> </w:t>
      </w:r>
      <w:r w:rsidRPr="00675EF6">
        <w:rPr>
          <w:rFonts w:ascii="Times New Roman" w:hAnsi="Times New Roman"/>
          <w:b/>
          <w:sz w:val="28"/>
          <w:szCs w:val="28"/>
        </w:rPr>
        <w:t>11. Прогноз сводных показателей муниципальных заданий</w:t>
      </w:r>
      <w:proofErr w:type="gramStart"/>
      <w:r w:rsidRPr="00675EF6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675EF6">
        <w:rPr>
          <w:rFonts w:ascii="Times New Roman" w:hAnsi="Times New Roman"/>
          <w:b/>
          <w:sz w:val="28"/>
          <w:szCs w:val="28"/>
        </w:rPr>
        <w:t xml:space="preserve"> в случае оказания муниципальными учреждениями услуг юридическим и (или)физическим лицам, выполнения работ (прогноз сводных показателей муниципальных заданий представляется по муниципальным учреждениям, в отношении которых ответственный исполнитель (соисполнитель)программы осуществляет функции и полномочия учредителей.</w:t>
      </w:r>
    </w:p>
    <w:p w:rsidR="000D6D93" w:rsidRPr="00675EF6" w:rsidRDefault="000D6D93" w:rsidP="000D6D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6D93" w:rsidRPr="00675EF6" w:rsidRDefault="000D6D93" w:rsidP="000D6D93">
      <w:pPr>
        <w:spacing w:after="0"/>
        <w:rPr>
          <w:rFonts w:ascii="Times New Roman" w:hAnsi="Times New Roman"/>
          <w:sz w:val="28"/>
          <w:szCs w:val="28"/>
        </w:rPr>
      </w:pPr>
      <w:r w:rsidRPr="00675EF6">
        <w:rPr>
          <w:rFonts w:ascii="Times New Roman" w:hAnsi="Times New Roman"/>
          <w:sz w:val="28"/>
          <w:szCs w:val="28"/>
        </w:rPr>
        <w:lastRenderedPageBreak/>
        <w:t>Прогноз сводных показателей приведен  в приложении №6 к настоящей программе.</w:t>
      </w:r>
    </w:p>
    <w:p w:rsidR="000D6D93" w:rsidRPr="00675EF6" w:rsidRDefault="000D6D93" w:rsidP="000D6D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6D93" w:rsidRPr="00675EF6" w:rsidRDefault="000D6D93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5EF6">
        <w:rPr>
          <w:rFonts w:ascii="Times New Roman" w:hAnsi="Times New Roman"/>
          <w:b/>
          <w:sz w:val="28"/>
          <w:szCs w:val="28"/>
        </w:rPr>
        <w:t>12. Целевые показатели (индикаторы) Программы.</w:t>
      </w:r>
    </w:p>
    <w:p w:rsidR="000D6D93" w:rsidRPr="00675EF6" w:rsidRDefault="000D6D93" w:rsidP="000D6D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6D93" w:rsidRPr="00675EF6" w:rsidRDefault="000D6D93" w:rsidP="000D6D93">
      <w:pPr>
        <w:spacing w:after="0"/>
        <w:rPr>
          <w:rFonts w:ascii="Times New Roman" w:hAnsi="Times New Roman"/>
          <w:sz w:val="28"/>
          <w:szCs w:val="28"/>
        </w:rPr>
      </w:pPr>
      <w:r w:rsidRPr="00675EF6">
        <w:rPr>
          <w:rFonts w:ascii="Times New Roman" w:hAnsi="Times New Roman"/>
          <w:sz w:val="28"/>
          <w:szCs w:val="28"/>
        </w:rPr>
        <w:t>Все целевые показатели направлены на улучшение жизнеобеспечения населения Тюльковского сельсовета.</w:t>
      </w:r>
    </w:p>
    <w:p w:rsidR="000D6D93" w:rsidRPr="00675EF6" w:rsidRDefault="000D6D93" w:rsidP="000D6D93">
      <w:pPr>
        <w:spacing w:after="0"/>
        <w:rPr>
          <w:rFonts w:ascii="Times New Roman" w:hAnsi="Times New Roman"/>
          <w:sz w:val="28"/>
          <w:szCs w:val="28"/>
        </w:rPr>
      </w:pPr>
    </w:p>
    <w:p w:rsidR="000D6D93" w:rsidRDefault="000D6D93" w:rsidP="000D6D93">
      <w:pPr>
        <w:spacing w:after="0"/>
        <w:rPr>
          <w:rFonts w:ascii="Times New Roman" w:eastAsia="Calibri" w:hAnsi="Times New Roman"/>
          <w:color w:val="00000A"/>
          <w:sz w:val="36"/>
          <w:szCs w:val="36"/>
        </w:rPr>
        <w:sectPr w:rsidR="000D6D93" w:rsidSect="00C63C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6D93" w:rsidRDefault="000D6D93" w:rsidP="000D6D9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0D6D93" w:rsidRPr="008220F6" w:rsidRDefault="000D6D93" w:rsidP="000D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паспорту муниципальной программы</w:t>
      </w:r>
      <w:r w:rsidRPr="008220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«Сохранение и развитие культуры и спорта на территории Тюльковского сельсовета на 2014-2016годы»</w:t>
      </w:r>
    </w:p>
    <w:p w:rsidR="000D6D93" w:rsidRPr="008220F6" w:rsidRDefault="000D6D93" w:rsidP="000D6D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целевых показателей и результативности программы с расшифровкой плановых значений по годам</w:t>
      </w:r>
    </w:p>
    <w:p w:rsidR="000D6D93" w:rsidRPr="008220F6" w:rsidRDefault="000D6D93" w:rsidP="000D6D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</w:tblGrid>
      <w:tr w:rsidR="000D6D93" w:rsidRPr="0092091F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8C0897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8C0897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Цель,    </w:t>
            </w: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целевые индикаторы </w:t>
            </w: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8C0897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8C0897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8C0897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3"/>
                <w:szCs w:val="23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8C0897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3"/>
                <w:szCs w:val="23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8C0897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8C0897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93" w:rsidRPr="008C0897" w:rsidRDefault="000D6D93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t>Второй год планового периода</w:t>
            </w:r>
          </w:p>
        </w:tc>
      </w:tr>
      <w:tr w:rsidR="000D6D93" w:rsidRPr="0092091F" w:rsidTr="00C63C9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Целевой индикатор 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93" w:rsidRPr="0092091F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1F7ED8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1F7ED8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1F7ED8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0D6D93" w:rsidRPr="0092091F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C0897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93" w:rsidRPr="0092091F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 в клубных формированиях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140B10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140B10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140B10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0D6D93" w:rsidRPr="0092091F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93" w:rsidRPr="0092091F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посетителей на платных мероприятиях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6A1C0C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140B10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140B10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4355</w:t>
            </w:r>
          </w:p>
        </w:tc>
      </w:tr>
      <w:tr w:rsidR="000D6D93" w:rsidRPr="0092091F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93" w:rsidRPr="0092091F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посетителей на мероприятиях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7 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140B10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140B10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140B10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</w:tr>
      <w:tr w:rsidR="000D6D93" w:rsidRPr="0092091F" w:rsidTr="00C63C9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93" w:rsidRPr="0092091F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число книговыдачи в расчете на 100 жителей</w:t>
            </w: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0D6D93" w:rsidRPr="0092091F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F2931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93" w:rsidRPr="0092091F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новых зарегистрированных пользователей по сравнению с предыдущим годом.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8220F6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D6D93" w:rsidRPr="0092091F" w:rsidTr="00C63C9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5D4A95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Целевой индикатор  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5D4A95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5D4A95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5D4A95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5D4A95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5D4A95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5D4A95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5D4A95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D93" w:rsidRPr="0092091F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Количество жителей территории привлеченных к занятиям физической культуры и спорта</w:t>
            </w:r>
            <w:proofErr w:type="gramStart"/>
            <w:r w:rsidRPr="00095E3E">
              <w:rPr>
                <w:rFonts w:ascii="Times New Roman" w:hAnsi="Times New Roman" w:cs="Times New Roman"/>
                <w:sz w:val="24"/>
                <w:szCs w:val="24"/>
              </w:rPr>
              <w:t xml:space="preserve">..         </w:t>
            </w:r>
            <w:proofErr w:type="gramEnd"/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Отчет методиста по спорту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0D6D93" w:rsidRPr="0092091F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Целевой индикатор 8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93" w:rsidRPr="0092091F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мероприятий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Отчет методиста по спорту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D6D93" w:rsidRPr="0092091F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  <w:proofErr w:type="gramStart"/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93" w:rsidRPr="0092091F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спортивных мероприятий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Отчет методиста по спорту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E3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0D6D93" w:rsidRPr="0092091F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57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proofErr w:type="gramStart"/>
            <w:r w:rsidRPr="00AB55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576">
              <w:rPr>
                <w:rStyle w:val="50"/>
                <w:sz w:val="24"/>
                <w:szCs w:val="24"/>
              </w:rPr>
              <w:t>Развитие культуры на территории Тюльковского сельсовета на 2014-2016 годы.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D84497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0D6D93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3978</w:t>
            </w:r>
            <w:r w:rsidR="00D84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D84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3983</w:t>
            </w:r>
            <w:r w:rsidR="00D84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3996</w:t>
            </w:r>
            <w:r w:rsidR="00D84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6D93" w:rsidRPr="0092091F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2091F" w:rsidRDefault="000D6D93" w:rsidP="00C63C93">
            <w:pPr>
              <w:spacing w:before="120" w:after="120" w:line="37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proofErr w:type="gramStart"/>
            <w:r w:rsidRPr="009209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92091F">
              <w:rPr>
                <w:rFonts w:ascii="Times New Roman" w:hAnsi="Times New Roman"/>
                <w:sz w:val="24"/>
                <w:szCs w:val="24"/>
              </w:rPr>
              <w:t>.</w:t>
            </w:r>
            <w:r w:rsidRPr="0092091F">
              <w:t xml:space="preserve"> 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>Развитие библиотек на территории Тюльковского сельсовета на 2014-2016 годы.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1056,477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1081,727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1081,727</w:t>
            </w:r>
          </w:p>
        </w:tc>
      </w:tr>
      <w:tr w:rsidR="000D6D93" w:rsidRPr="0092091F" w:rsidTr="00C63C9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92091F" w:rsidRDefault="000D6D93" w:rsidP="00C63C93">
            <w:pPr>
              <w:spacing w:before="120" w:after="120" w:line="370" w:lineRule="exact"/>
              <w:ind w:left="120"/>
              <w:rPr>
                <w:sz w:val="24"/>
                <w:szCs w:val="24"/>
              </w:rPr>
            </w:pPr>
            <w:r w:rsidRPr="0092091F">
              <w:rPr>
                <w:rFonts w:ascii="Times New Roman" w:hAnsi="Times New Roman"/>
                <w:b/>
                <w:sz w:val="24"/>
                <w:szCs w:val="24"/>
              </w:rPr>
              <w:t>Подпрограмма3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91F">
              <w:rPr>
                <w:rFonts w:ascii="Times New Roman" w:hAnsi="Times New Roman"/>
                <w:sz w:val="28"/>
                <w:szCs w:val="28"/>
              </w:rPr>
              <w:t>Развитие  физической культуры и массового спорта  на территории Тюльковского сельсовета 2014-2016 годы</w:t>
            </w:r>
            <w:r w:rsidRPr="009209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отчет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93" w:rsidRPr="00095E3E" w:rsidRDefault="000D6D93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18,000</w:t>
            </w:r>
          </w:p>
        </w:tc>
      </w:tr>
    </w:tbl>
    <w:p w:rsidR="000D6D93" w:rsidRPr="00095E3E" w:rsidRDefault="000D6D93" w:rsidP="000D6D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6D93" w:rsidRPr="00095E3E" w:rsidRDefault="000D6D93" w:rsidP="000D6D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6D93" w:rsidRPr="00095E3E" w:rsidRDefault="000D6D93" w:rsidP="000D6D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6D93" w:rsidRPr="00095E3E" w:rsidRDefault="000D6D93" w:rsidP="000D6D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E3E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                                                                        </w:t>
      </w:r>
      <w:proofErr w:type="spellStart"/>
      <w:r w:rsidRPr="00095E3E">
        <w:rPr>
          <w:rFonts w:ascii="Times New Roman" w:hAnsi="Times New Roman" w:cs="Times New Roman"/>
          <w:sz w:val="24"/>
          <w:szCs w:val="24"/>
        </w:rPr>
        <w:t>Тронина.Т.В</w:t>
      </w:r>
      <w:proofErr w:type="spellEnd"/>
      <w:r w:rsidRPr="00095E3E">
        <w:rPr>
          <w:rFonts w:ascii="Times New Roman" w:hAnsi="Times New Roman" w:cs="Times New Roman"/>
          <w:sz w:val="24"/>
          <w:szCs w:val="24"/>
        </w:rPr>
        <w:t>.</w:t>
      </w:r>
    </w:p>
    <w:p w:rsidR="000D6D93" w:rsidRPr="00095E3E" w:rsidRDefault="000D6D93" w:rsidP="000D6D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6D93" w:rsidRDefault="000D6D93" w:rsidP="000D6D93">
      <w:pPr>
        <w:spacing w:after="0"/>
        <w:jc w:val="center"/>
      </w:pPr>
    </w:p>
    <w:p w:rsidR="000D6D93" w:rsidRPr="008220F6" w:rsidRDefault="000D6D93" w:rsidP="000D6D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D6D93" w:rsidRDefault="000D6D93" w:rsidP="000D6D93">
      <w:pPr>
        <w:pStyle w:val="ConsPlusNormal"/>
        <w:widowControl/>
        <w:ind w:left="8460" w:firstLine="0"/>
        <w:outlineLvl w:val="2"/>
        <w:rPr>
          <w:rFonts w:ascii="Times New Roman" w:eastAsia="Calibri" w:hAnsi="Times New Roman" w:cs="Times New Roman"/>
          <w:color w:val="00000A"/>
          <w:sz w:val="36"/>
          <w:szCs w:val="36"/>
        </w:rPr>
      </w:pPr>
    </w:p>
    <w:p w:rsidR="000D6D93" w:rsidRDefault="000D6D93" w:rsidP="000D6D93">
      <w:pPr>
        <w:pStyle w:val="ConsPlusNormal"/>
        <w:widowControl/>
        <w:ind w:left="8460" w:firstLine="0"/>
        <w:outlineLvl w:val="2"/>
        <w:rPr>
          <w:rFonts w:ascii="Times New Roman" w:eastAsia="Calibri" w:hAnsi="Times New Roman" w:cs="Times New Roman"/>
          <w:color w:val="00000A"/>
          <w:sz w:val="36"/>
          <w:szCs w:val="36"/>
          <w:lang w:val="en-US"/>
        </w:rPr>
      </w:pPr>
    </w:p>
    <w:p w:rsidR="000D6D93" w:rsidRDefault="000D6D93" w:rsidP="000D6D93">
      <w:pPr>
        <w:pStyle w:val="ConsPlusNormal"/>
        <w:widowControl/>
        <w:ind w:left="8460" w:firstLine="0"/>
        <w:outlineLvl w:val="2"/>
        <w:rPr>
          <w:rFonts w:ascii="Times New Roman" w:eastAsia="Calibri" w:hAnsi="Times New Roman" w:cs="Times New Roman"/>
          <w:color w:val="00000A"/>
          <w:sz w:val="36"/>
          <w:szCs w:val="36"/>
          <w:lang w:val="en-US"/>
        </w:rPr>
      </w:pPr>
    </w:p>
    <w:p w:rsidR="000D6D93" w:rsidRPr="009C2F79" w:rsidRDefault="000D6D93" w:rsidP="000D6D9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675EF6">
        <w:rPr>
          <w:rFonts w:ascii="Times New Roman" w:eastAsia="Calibri" w:hAnsi="Times New Roman" w:cs="Times New Roman"/>
          <w:color w:val="00000A"/>
          <w:sz w:val="36"/>
          <w:szCs w:val="36"/>
        </w:rPr>
        <w:lastRenderedPageBreak/>
        <w:t xml:space="preserve"> </w:t>
      </w:r>
      <w:r w:rsidRPr="00675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C2F7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D6D93" w:rsidRDefault="000D6D93" w:rsidP="000D6D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B5560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я</w:t>
      </w:r>
      <w:r w:rsidRPr="000B5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распределении планируемых расходов </w:t>
      </w:r>
      <w:r w:rsidRPr="000B556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отдельным мероприятиям программы, </w:t>
      </w:r>
      <w:r w:rsidRPr="000B5560">
        <w:rPr>
          <w:rFonts w:ascii="Times New Roman" w:hAnsi="Times New Roman"/>
          <w:sz w:val="28"/>
          <w:szCs w:val="28"/>
        </w:rPr>
        <w:t>подпрограммам</w:t>
      </w:r>
      <w:r w:rsidRPr="00377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77B21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Тюльковского сельсовета</w:t>
      </w:r>
    </w:p>
    <w:tbl>
      <w:tblPr>
        <w:tblW w:w="14762" w:type="dxa"/>
        <w:tblInd w:w="93" w:type="dxa"/>
        <w:tblLook w:val="04A0"/>
      </w:tblPr>
      <w:tblGrid>
        <w:gridCol w:w="1828"/>
        <w:gridCol w:w="2039"/>
        <w:gridCol w:w="2834"/>
        <w:gridCol w:w="739"/>
        <w:gridCol w:w="560"/>
        <w:gridCol w:w="986"/>
        <w:gridCol w:w="560"/>
        <w:gridCol w:w="1387"/>
        <w:gridCol w:w="1096"/>
        <w:gridCol w:w="1096"/>
        <w:gridCol w:w="1637"/>
      </w:tblGrid>
      <w:tr w:rsidR="000D6D93" w:rsidRPr="0092091F" w:rsidTr="00C63C93">
        <w:trPr>
          <w:trHeight w:val="675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(муниципальная программа, подпрограмма</w:t>
            </w:r>
            <w:r w:rsidRPr="00377B21">
              <w:rPr>
                <w:rFonts w:ascii="Times New Roman" w:hAnsi="Times New Roman"/>
              </w:rPr>
              <w:t>)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Наименование  программы, подпрограммы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Код бюджетной классификации 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Расходы </w:t>
            </w:r>
            <w:r w:rsidRPr="00377B21">
              <w:rPr>
                <w:rFonts w:ascii="Times New Roman" w:hAnsi="Times New Roman"/>
              </w:rPr>
              <w:br/>
              <w:t>(тыс. руб.), годы</w:t>
            </w:r>
          </w:p>
        </w:tc>
      </w:tr>
      <w:tr w:rsidR="000D6D93" w:rsidRPr="0092091F" w:rsidTr="00C63C93">
        <w:trPr>
          <w:trHeight w:val="1354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D93" w:rsidRPr="00377B21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D93" w:rsidRPr="00377B21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D93" w:rsidRPr="00377B21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7B21">
              <w:rPr>
                <w:rFonts w:ascii="Times New Roman" w:hAnsi="Times New Roman"/>
              </w:rPr>
              <w:t>Рз</w:t>
            </w:r>
            <w:proofErr w:type="spellEnd"/>
            <w:r w:rsidRPr="00377B21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377B21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очередной </w:t>
            </w:r>
            <w:r>
              <w:rPr>
                <w:rFonts w:ascii="Times New Roman" w:hAnsi="Times New Roman"/>
              </w:rPr>
              <w:t xml:space="preserve">финансовый </w:t>
            </w:r>
            <w:r w:rsidRPr="00377B21">
              <w:rPr>
                <w:rFonts w:ascii="Times New Roman" w:hAnsi="Times New Roman"/>
              </w:rPr>
              <w:t>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первый год </w:t>
            </w:r>
            <w:proofErr w:type="spellStart"/>
            <w:proofErr w:type="gramStart"/>
            <w:r w:rsidRPr="00377B21">
              <w:rPr>
                <w:rFonts w:ascii="Times New Roman" w:hAnsi="Times New Roman"/>
              </w:rPr>
              <w:t>плано-вого</w:t>
            </w:r>
            <w:proofErr w:type="spellEnd"/>
            <w:proofErr w:type="gramEnd"/>
            <w:r w:rsidRPr="00377B21">
              <w:rPr>
                <w:rFonts w:ascii="Times New Roman" w:hAnsi="Times New Roman"/>
              </w:rPr>
              <w:t xml:space="preserve"> периода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второй год </w:t>
            </w:r>
            <w:proofErr w:type="spellStart"/>
            <w:proofErr w:type="gramStart"/>
            <w:r w:rsidRPr="00377B21">
              <w:rPr>
                <w:rFonts w:ascii="Times New Roman" w:hAnsi="Times New Roman"/>
              </w:rPr>
              <w:t>плано-вого</w:t>
            </w:r>
            <w:proofErr w:type="spellEnd"/>
            <w:proofErr w:type="gramEnd"/>
            <w:r w:rsidRPr="00377B21">
              <w:rPr>
                <w:rFonts w:ascii="Times New Roman" w:hAnsi="Times New Roman"/>
              </w:rPr>
              <w:t xml:space="preserve"> периода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377B21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на период</w:t>
            </w:r>
          </w:p>
        </w:tc>
      </w:tr>
      <w:tr w:rsidR="000D6D93" w:rsidRPr="0092091F" w:rsidTr="00C63C93">
        <w:trPr>
          <w:trHeight w:val="360"/>
        </w:trPr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</w:t>
            </w:r>
            <w:r w:rsidRPr="00F12F95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Сохранение культуры и спорта на территории Тюльковского сельсовета на 2014-2016годы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5052,7</w:t>
            </w:r>
            <w:r w:rsidR="00A534AC">
              <w:rPr>
                <w:rFonts w:ascii="Times New Roman" w:hAnsi="Times New Roman"/>
              </w:rPr>
              <w:t>19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5083,</w:t>
            </w:r>
            <w:r w:rsidR="00A534AC">
              <w:rPr>
                <w:rFonts w:ascii="Times New Roman" w:hAnsi="Times New Roman"/>
              </w:rPr>
              <w:t>152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A534AC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5096,</w:t>
            </w:r>
            <w:r w:rsidR="000D6D9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F12F95" w:rsidRDefault="000D6D93" w:rsidP="00A5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152323</w:t>
            </w:r>
            <w:r w:rsidR="00A534AC">
              <w:rPr>
                <w:rFonts w:ascii="Times New Roman" w:hAnsi="Times New Roman"/>
              </w:rPr>
              <w:t>23</w:t>
            </w:r>
          </w:p>
        </w:tc>
      </w:tr>
      <w:tr w:rsidR="00A534AC" w:rsidRPr="0092091F" w:rsidTr="00C63C93">
        <w:trPr>
          <w:trHeight w:val="360"/>
        </w:trPr>
        <w:tc>
          <w:tcPr>
            <w:tcW w:w="1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4AC" w:rsidRPr="00F12F95" w:rsidRDefault="00A534AC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4AC" w:rsidRPr="00F12F95" w:rsidRDefault="00A534AC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AC" w:rsidRPr="00F12F95" w:rsidRDefault="00A534AC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F12F95" w:rsidRDefault="00A534AC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F12F95" w:rsidRDefault="00A534AC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F12F95" w:rsidRDefault="00A534AC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F12F95" w:rsidRDefault="00A534AC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F12F95" w:rsidRDefault="00A534AC" w:rsidP="00307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5052,719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F12F95" w:rsidRDefault="00A534AC" w:rsidP="00307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5083,152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4AC" w:rsidRPr="00F12F95" w:rsidRDefault="00A534AC" w:rsidP="00307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5096,452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4AC" w:rsidRPr="00F12F95" w:rsidRDefault="00A534AC" w:rsidP="00307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15232323</w:t>
            </w:r>
          </w:p>
        </w:tc>
      </w:tr>
      <w:tr w:rsidR="000D6D93" w:rsidRPr="0092091F" w:rsidTr="00C63C93">
        <w:trPr>
          <w:trHeight w:val="359"/>
        </w:trPr>
        <w:tc>
          <w:tcPr>
            <w:tcW w:w="1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D93" w:rsidRPr="0092091F" w:rsidTr="00C63C93">
        <w:trPr>
          <w:trHeight w:val="338"/>
        </w:trPr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D93" w:rsidRPr="0092091F" w:rsidTr="00C63C93">
        <w:trPr>
          <w:trHeight w:val="300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Развитие культуры на территории Тюльковского сельсовета на 2014-2016годы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</w:t>
            </w: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A53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3978</w:t>
            </w:r>
            <w:r w:rsidR="00A534AC">
              <w:rPr>
                <w:rFonts w:ascii="Times New Roman" w:hAnsi="Times New Roman"/>
              </w:rPr>
              <w:t>242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A534AC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3983</w:t>
            </w:r>
            <w:r w:rsidR="000D6D9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A534AC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3996</w:t>
            </w:r>
            <w:r w:rsidR="000D6D9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F12F95" w:rsidRDefault="00A534AC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11958392</w:t>
            </w:r>
          </w:p>
        </w:tc>
      </w:tr>
      <w:tr w:rsidR="000D6D93" w:rsidRPr="0092091F" w:rsidTr="00C63C93">
        <w:trPr>
          <w:trHeight w:val="300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D93" w:rsidRPr="0092091F" w:rsidTr="00C63C93">
        <w:trPr>
          <w:trHeight w:val="399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D93" w:rsidRPr="0092091F" w:rsidTr="00C63C93">
        <w:trPr>
          <w:trHeight w:val="341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D93" w:rsidRPr="0092091F" w:rsidTr="00C63C93">
        <w:trPr>
          <w:trHeight w:val="30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…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D93" w:rsidRPr="0092091F" w:rsidTr="00C63C93">
        <w:trPr>
          <w:trHeight w:val="300"/>
        </w:trPr>
        <w:tc>
          <w:tcPr>
            <w:tcW w:w="1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библиотек на территории Тюльковского сельсовета на 2014-2016годы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1056,5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1081,7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3219,9</w:t>
            </w:r>
          </w:p>
        </w:tc>
      </w:tr>
      <w:tr w:rsidR="000D6D93" w:rsidRPr="0092091F" w:rsidTr="00C63C93">
        <w:trPr>
          <w:trHeight w:val="300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D93" w:rsidRPr="0092091F" w:rsidTr="00C63C93">
        <w:trPr>
          <w:trHeight w:val="300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D93" w:rsidRPr="0092091F" w:rsidTr="00C63C93">
        <w:trPr>
          <w:trHeight w:val="300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6D93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D93" w:rsidRPr="0092091F" w:rsidTr="00C63C93">
        <w:trPr>
          <w:trHeight w:val="675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Статус</w:t>
            </w:r>
            <w:r>
              <w:rPr>
                <w:rFonts w:ascii="Times New Roman" w:hAnsi="Times New Roman"/>
              </w:rPr>
              <w:t xml:space="preserve"> (муниципальная</w:t>
            </w:r>
            <w:r w:rsidRPr="00F12F95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а, подпрограмма</w:t>
            </w:r>
            <w:r w:rsidRPr="00F12F95">
              <w:rPr>
                <w:rFonts w:ascii="Times New Roman" w:hAnsi="Times New Roman"/>
              </w:rPr>
              <w:t>)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Наименование  программы, подпрограммы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 xml:space="preserve">Код бюджетной классификации 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 xml:space="preserve">Расходы </w:t>
            </w:r>
            <w:r w:rsidRPr="00F12F95">
              <w:rPr>
                <w:rFonts w:ascii="Times New Roman" w:hAnsi="Times New Roman"/>
              </w:rPr>
              <w:br/>
              <w:t>(тыс. руб.), годы</w:t>
            </w:r>
          </w:p>
        </w:tc>
      </w:tr>
      <w:tr w:rsidR="000D6D93" w:rsidRPr="0092091F" w:rsidTr="00C63C93">
        <w:trPr>
          <w:trHeight w:val="1354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12F95">
              <w:rPr>
                <w:rFonts w:ascii="Times New Roman" w:hAnsi="Times New Roman"/>
              </w:rPr>
              <w:t>Рз</w:t>
            </w:r>
            <w:proofErr w:type="spellEnd"/>
            <w:r w:rsidRPr="00F12F95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F12F95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12F95">
              <w:rPr>
                <w:rFonts w:ascii="Times New Roman" w:hAnsi="Times New Roman"/>
              </w:rPr>
              <w:t>очеред-ной</w:t>
            </w:r>
            <w:proofErr w:type="spellEnd"/>
            <w:proofErr w:type="gramEnd"/>
            <w:r w:rsidRPr="00F12F9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 xml:space="preserve">первый год </w:t>
            </w:r>
            <w:proofErr w:type="spellStart"/>
            <w:proofErr w:type="gramStart"/>
            <w:r w:rsidRPr="00F12F95">
              <w:rPr>
                <w:rFonts w:ascii="Times New Roman" w:hAnsi="Times New Roman"/>
              </w:rPr>
              <w:t>плано-вого</w:t>
            </w:r>
            <w:proofErr w:type="spellEnd"/>
            <w:proofErr w:type="gramEnd"/>
            <w:r w:rsidRPr="00F12F95">
              <w:rPr>
                <w:rFonts w:ascii="Times New Roman" w:hAnsi="Times New Roman"/>
              </w:rPr>
              <w:t xml:space="preserve"> периода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 xml:space="preserve">второй год </w:t>
            </w:r>
            <w:proofErr w:type="spellStart"/>
            <w:proofErr w:type="gramStart"/>
            <w:r w:rsidRPr="00F12F95">
              <w:rPr>
                <w:rFonts w:ascii="Times New Roman" w:hAnsi="Times New Roman"/>
              </w:rPr>
              <w:t>плано-вого</w:t>
            </w:r>
            <w:proofErr w:type="spellEnd"/>
            <w:proofErr w:type="gramEnd"/>
            <w:r w:rsidRPr="00F12F95">
              <w:rPr>
                <w:rFonts w:ascii="Times New Roman" w:hAnsi="Times New Roman"/>
              </w:rPr>
              <w:t xml:space="preserve"> периода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Итого на период</w:t>
            </w:r>
          </w:p>
        </w:tc>
      </w:tr>
      <w:tr w:rsidR="000D6D93" w:rsidRPr="0092091F" w:rsidTr="00C63C93">
        <w:trPr>
          <w:trHeight w:val="300"/>
        </w:trPr>
        <w:tc>
          <w:tcPr>
            <w:tcW w:w="1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Подпрограмма3</w:t>
            </w:r>
          </w:p>
        </w:tc>
        <w:tc>
          <w:tcPr>
            <w:tcW w:w="20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Развитие физической культуры и массового спорта на территории Тюльковского сельсовета 2014-2016годы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54,000</w:t>
            </w:r>
          </w:p>
        </w:tc>
      </w:tr>
      <w:tr w:rsidR="000D6D93" w:rsidRPr="0092091F" w:rsidTr="00C63C93">
        <w:trPr>
          <w:trHeight w:val="300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D93" w:rsidRPr="0092091F" w:rsidTr="00C63C93">
        <w:trPr>
          <w:trHeight w:val="300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D93" w:rsidRPr="0092091F" w:rsidTr="00C63C93">
        <w:trPr>
          <w:trHeight w:val="300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D93" w:rsidRPr="0092091F" w:rsidTr="00C63C93">
        <w:trPr>
          <w:trHeight w:val="300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D93" w:rsidRPr="0092091F" w:rsidTr="00C63C93">
        <w:trPr>
          <w:trHeight w:val="300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93" w:rsidRPr="00F12F95" w:rsidRDefault="000D6D93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D93" w:rsidRPr="00F12F95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D6D93" w:rsidRDefault="000D6D93" w:rsidP="000D6D93">
      <w:pPr>
        <w:spacing w:after="0" w:line="240" w:lineRule="auto"/>
      </w:pPr>
    </w:p>
    <w:p w:rsidR="000D6D93" w:rsidRDefault="000D6D93" w:rsidP="000D6D93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701B0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701B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Тронина.Т.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6E109A" w:rsidRDefault="006E109A" w:rsidP="00384AEB">
      <w:pPr>
        <w:rPr>
          <w:rFonts w:ascii="Times New Roman" w:hAnsi="Times New Roman" w:cs="Times New Roman"/>
        </w:rPr>
        <w:sectPr w:rsidR="006E109A" w:rsidSect="00384A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84AEB" w:rsidRPr="00BA74F0" w:rsidRDefault="00384AEB" w:rsidP="00AA18D8">
      <w:pPr>
        <w:pStyle w:val="2"/>
        <w:shd w:val="clear" w:color="auto" w:fill="auto"/>
        <w:spacing w:after="180" w:line="300" w:lineRule="exact"/>
        <w:jc w:val="both"/>
        <w:rPr>
          <w:b/>
        </w:rPr>
      </w:pPr>
      <w:r w:rsidRPr="00691CA9">
        <w:rPr>
          <w:b/>
        </w:rPr>
        <w:lastRenderedPageBreak/>
        <w:t xml:space="preserve">                            </w:t>
      </w:r>
      <w:r w:rsidRPr="00A41F79">
        <w:rPr>
          <w:b/>
        </w:rPr>
        <w:t>ПАСПОРТ ПОДПРОГРАММЫ</w:t>
      </w:r>
      <w:r w:rsidRPr="00691CA9">
        <w:rPr>
          <w:b/>
        </w:rPr>
        <w:t xml:space="preserve"> </w:t>
      </w:r>
      <w:r>
        <w:rPr>
          <w:b/>
        </w:rPr>
        <w:t>№ 1</w:t>
      </w:r>
    </w:p>
    <w:p w:rsidR="006E109A" w:rsidRPr="00A41F79" w:rsidRDefault="00384AEB" w:rsidP="00F66913">
      <w:pPr>
        <w:pStyle w:val="2"/>
        <w:shd w:val="clear" w:color="auto" w:fill="auto"/>
        <w:spacing w:after="158" w:line="408" w:lineRule="exact"/>
        <w:ind w:left="20" w:right="1200"/>
        <w:jc w:val="both"/>
        <w:rPr>
          <w:b/>
          <w:sz w:val="32"/>
          <w:szCs w:val="32"/>
        </w:rPr>
      </w:pPr>
      <w:r w:rsidRPr="00A41F79">
        <w:rPr>
          <w:b/>
          <w:sz w:val="32"/>
          <w:szCs w:val="32"/>
        </w:rPr>
        <w:t xml:space="preserve">« Развитие культуры на территории </w:t>
      </w:r>
      <w:r>
        <w:rPr>
          <w:b/>
          <w:sz w:val="32"/>
          <w:szCs w:val="32"/>
        </w:rPr>
        <w:t xml:space="preserve">Тюльковского </w:t>
      </w:r>
      <w:r w:rsidRPr="00A41F79">
        <w:rPr>
          <w:b/>
          <w:sz w:val="32"/>
          <w:szCs w:val="32"/>
        </w:rPr>
        <w:t>сельсовета</w:t>
      </w:r>
      <w:r w:rsidR="00F66913">
        <w:rPr>
          <w:b/>
          <w:sz w:val="32"/>
          <w:szCs w:val="32"/>
        </w:rPr>
        <w:t>» на 2014-2016 годы</w:t>
      </w:r>
      <w:proofErr w:type="gramStart"/>
      <w:r w:rsidR="00F66913">
        <w:rPr>
          <w:b/>
          <w:sz w:val="32"/>
          <w:szCs w:val="32"/>
        </w:rPr>
        <w:t>.</w:t>
      </w:r>
      <w:proofErr w:type="gramEnd"/>
      <w:r w:rsidR="006E109A">
        <w:rPr>
          <w:b/>
          <w:sz w:val="32"/>
          <w:szCs w:val="32"/>
        </w:rPr>
        <w:t xml:space="preserve"> </w:t>
      </w:r>
      <w:proofErr w:type="gramStart"/>
      <w:r w:rsidR="006E109A">
        <w:rPr>
          <w:b/>
          <w:sz w:val="32"/>
          <w:szCs w:val="32"/>
        </w:rPr>
        <w:t>к</w:t>
      </w:r>
      <w:proofErr w:type="gramEnd"/>
      <w:r w:rsidRPr="00A41F79">
        <w:rPr>
          <w:b/>
          <w:sz w:val="32"/>
          <w:szCs w:val="32"/>
        </w:rPr>
        <w:t xml:space="preserve"> муниципальной программ</w:t>
      </w:r>
      <w:r w:rsidR="006E109A">
        <w:rPr>
          <w:b/>
          <w:sz w:val="32"/>
          <w:szCs w:val="32"/>
        </w:rPr>
        <w:t>е</w:t>
      </w:r>
      <w:r w:rsidRPr="00A41F79">
        <w:rPr>
          <w:b/>
          <w:sz w:val="32"/>
          <w:szCs w:val="32"/>
        </w:rPr>
        <w:t xml:space="preserve"> « </w:t>
      </w:r>
      <w:r>
        <w:rPr>
          <w:b/>
          <w:sz w:val="32"/>
          <w:szCs w:val="32"/>
        </w:rPr>
        <w:t>Сохранение и р</w:t>
      </w:r>
      <w:r w:rsidRPr="00A41F79">
        <w:rPr>
          <w:b/>
          <w:sz w:val="32"/>
          <w:szCs w:val="32"/>
        </w:rPr>
        <w:t xml:space="preserve">азвитие культуры, </w:t>
      </w:r>
      <w:r>
        <w:rPr>
          <w:b/>
          <w:sz w:val="32"/>
          <w:szCs w:val="32"/>
        </w:rPr>
        <w:t xml:space="preserve"> </w:t>
      </w:r>
      <w:r w:rsidRPr="00A41F79">
        <w:rPr>
          <w:b/>
          <w:sz w:val="32"/>
          <w:szCs w:val="32"/>
        </w:rPr>
        <w:t xml:space="preserve"> и </w:t>
      </w:r>
      <w:r>
        <w:rPr>
          <w:b/>
          <w:sz w:val="32"/>
          <w:szCs w:val="32"/>
        </w:rPr>
        <w:t xml:space="preserve"> </w:t>
      </w:r>
      <w:r w:rsidRPr="00A41F79">
        <w:rPr>
          <w:b/>
          <w:sz w:val="32"/>
          <w:szCs w:val="32"/>
        </w:rPr>
        <w:t xml:space="preserve">спорта на территории </w:t>
      </w:r>
      <w:r>
        <w:rPr>
          <w:b/>
          <w:sz w:val="32"/>
          <w:szCs w:val="32"/>
        </w:rPr>
        <w:t xml:space="preserve">Тюльковского </w:t>
      </w:r>
      <w:r w:rsidR="00F66913">
        <w:rPr>
          <w:b/>
          <w:sz w:val="32"/>
          <w:szCs w:val="32"/>
        </w:rPr>
        <w:t>сельсовета» на 2014-2016 годы.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54"/>
        <w:gridCol w:w="6930"/>
      </w:tblGrid>
      <w:tr w:rsidR="00384AEB" w:rsidRPr="009C2044" w:rsidTr="00F66913">
        <w:trPr>
          <w:trHeight w:val="1123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9C2044" w:rsidRDefault="00384AEB" w:rsidP="00384AEB">
            <w:pPr>
              <w:framePr w:wrap="notBeside" w:vAnchor="text" w:hAnchor="text" w:xAlign="center" w:y="1"/>
              <w:spacing w:line="562" w:lineRule="exact"/>
              <w:ind w:left="40"/>
              <w:rPr>
                <w:sz w:val="28"/>
                <w:szCs w:val="28"/>
              </w:rPr>
            </w:pPr>
            <w:r w:rsidRPr="009C2044">
              <w:rPr>
                <w:rStyle w:val="50"/>
                <w:rFonts w:eastAsiaTheme="minorHAnsi"/>
                <w:sz w:val="28"/>
                <w:szCs w:val="28"/>
              </w:rPr>
              <w:t>Наименование подпрограммы.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9C2044" w:rsidRDefault="00384AEB" w:rsidP="00384AEB">
            <w:pPr>
              <w:framePr w:wrap="notBeside" w:vAnchor="text" w:hAnchor="text" w:xAlign="center" w:y="1"/>
              <w:spacing w:line="370" w:lineRule="exact"/>
              <w:ind w:left="120"/>
              <w:rPr>
                <w:sz w:val="28"/>
                <w:szCs w:val="28"/>
              </w:rPr>
            </w:pPr>
            <w:r w:rsidRPr="009C2044">
              <w:rPr>
                <w:rStyle w:val="50"/>
                <w:rFonts w:eastAsiaTheme="minorHAnsi"/>
                <w:sz w:val="28"/>
                <w:szCs w:val="28"/>
              </w:rPr>
              <w:t xml:space="preserve">Развитие культуры на территории </w:t>
            </w:r>
            <w:r>
              <w:rPr>
                <w:rStyle w:val="50"/>
                <w:rFonts w:eastAsiaTheme="minorHAnsi"/>
                <w:sz w:val="28"/>
                <w:szCs w:val="28"/>
              </w:rPr>
              <w:t xml:space="preserve">Тюльковского </w:t>
            </w:r>
            <w:r w:rsidRPr="009C2044">
              <w:rPr>
                <w:rStyle w:val="50"/>
                <w:rFonts w:eastAsiaTheme="minorHAnsi"/>
                <w:sz w:val="28"/>
                <w:szCs w:val="28"/>
              </w:rPr>
              <w:t>сельсовета на 2014-2016 годы.</w:t>
            </w:r>
          </w:p>
        </w:tc>
      </w:tr>
      <w:tr w:rsidR="00384AEB" w:rsidRPr="009C2044" w:rsidTr="00384AEB">
        <w:trPr>
          <w:trHeight w:val="1483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9C2044" w:rsidRDefault="00384AEB" w:rsidP="00384AEB">
            <w:pPr>
              <w:framePr w:wrap="notBeside" w:vAnchor="text" w:hAnchor="text" w:xAlign="center" w:y="1"/>
              <w:spacing w:after="120" w:line="360" w:lineRule="exact"/>
              <w:ind w:left="40"/>
              <w:rPr>
                <w:sz w:val="28"/>
                <w:szCs w:val="28"/>
              </w:rPr>
            </w:pPr>
            <w:r w:rsidRPr="009C2044">
              <w:rPr>
                <w:rStyle w:val="50"/>
                <w:rFonts w:eastAsiaTheme="minorHAnsi"/>
                <w:sz w:val="28"/>
                <w:szCs w:val="28"/>
              </w:rPr>
              <w:t xml:space="preserve">Наименование </w:t>
            </w:r>
            <w:proofErr w:type="gramStart"/>
            <w:r w:rsidRPr="009C2044">
              <w:rPr>
                <w:rStyle w:val="50"/>
                <w:rFonts w:eastAsiaTheme="minorHAnsi"/>
                <w:sz w:val="28"/>
                <w:szCs w:val="28"/>
              </w:rPr>
              <w:t>муниципальной</w:t>
            </w:r>
            <w:proofErr w:type="gramEnd"/>
          </w:p>
          <w:p w:rsidR="00384AEB" w:rsidRPr="009C2044" w:rsidRDefault="00384AEB" w:rsidP="00384AEB">
            <w:pPr>
              <w:framePr w:wrap="notBeside" w:vAnchor="text" w:hAnchor="text" w:xAlign="center" w:y="1"/>
              <w:spacing w:before="120" w:line="240" w:lineRule="auto"/>
              <w:ind w:left="40"/>
              <w:rPr>
                <w:sz w:val="28"/>
                <w:szCs w:val="28"/>
              </w:rPr>
            </w:pPr>
            <w:r w:rsidRPr="009C2044">
              <w:rPr>
                <w:rStyle w:val="50"/>
                <w:rFonts w:eastAsiaTheme="minorHAnsi"/>
                <w:sz w:val="28"/>
                <w:szCs w:val="28"/>
              </w:rPr>
              <w:t>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9C2044" w:rsidRDefault="00384AEB" w:rsidP="00384AEB">
            <w:pPr>
              <w:framePr w:wrap="notBeside" w:vAnchor="text" w:hAnchor="text" w:xAlign="center" w:y="1"/>
              <w:spacing w:line="360" w:lineRule="exact"/>
              <w:ind w:left="120"/>
              <w:rPr>
                <w:sz w:val="28"/>
                <w:szCs w:val="28"/>
              </w:rPr>
            </w:pPr>
            <w:r>
              <w:rPr>
                <w:rStyle w:val="50"/>
                <w:rFonts w:eastAsiaTheme="minorHAnsi"/>
                <w:sz w:val="28"/>
                <w:szCs w:val="28"/>
              </w:rPr>
              <w:t>Сохранение и р</w:t>
            </w:r>
            <w:r w:rsidRPr="009C2044">
              <w:rPr>
                <w:rStyle w:val="50"/>
                <w:rFonts w:eastAsiaTheme="minorHAnsi"/>
                <w:sz w:val="28"/>
                <w:szCs w:val="28"/>
              </w:rPr>
              <w:t xml:space="preserve">азвитие культуры, </w:t>
            </w:r>
            <w:r>
              <w:rPr>
                <w:rStyle w:val="50"/>
                <w:rFonts w:eastAsiaTheme="minorHAnsi"/>
                <w:sz w:val="28"/>
                <w:szCs w:val="28"/>
              </w:rPr>
              <w:t xml:space="preserve"> </w:t>
            </w:r>
            <w:r w:rsidRPr="009C2044">
              <w:rPr>
                <w:rStyle w:val="50"/>
                <w:rFonts w:eastAsiaTheme="minorHAnsi"/>
                <w:sz w:val="28"/>
                <w:szCs w:val="28"/>
              </w:rPr>
              <w:t xml:space="preserve"> и </w:t>
            </w:r>
            <w:r>
              <w:rPr>
                <w:rStyle w:val="50"/>
                <w:rFonts w:eastAsiaTheme="minorHAnsi"/>
                <w:sz w:val="28"/>
                <w:szCs w:val="28"/>
              </w:rPr>
              <w:t xml:space="preserve"> </w:t>
            </w:r>
            <w:r w:rsidRPr="009C2044">
              <w:rPr>
                <w:rStyle w:val="50"/>
                <w:rFonts w:eastAsiaTheme="minorHAnsi"/>
                <w:sz w:val="28"/>
                <w:szCs w:val="28"/>
              </w:rPr>
              <w:t xml:space="preserve"> спорта на территории </w:t>
            </w:r>
            <w:r>
              <w:rPr>
                <w:rStyle w:val="50"/>
                <w:rFonts w:eastAsiaTheme="minorHAnsi"/>
                <w:sz w:val="28"/>
                <w:szCs w:val="28"/>
              </w:rPr>
              <w:t>Тюльковского</w:t>
            </w:r>
            <w:r w:rsidRPr="009C2044">
              <w:rPr>
                <w:rStyle w:val="50"/>
                <w:rFonts w:eastAsiaTheme="minorHAnsi"/>
                <w:sz w:val="28"/>
                <w:szCs w:val="28"/>
              </w:rPr>
              <w:t xml:space="preserve"> сельсовета па 2014-2016 годы.</w:t>
            </w:r>
          </w:p>
        </w:tc>
      </w:tr>
      <w:tr w:rsidR="00384AEB" w:rsidRPr="009C2044" w:rsidTr="00384AEB">
        <w:trPr>
          <w:trHeight w:val="9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9C2044" w:rsidRDefault="00384AEB" w:rsidP="00384AEB">
            <w:pPr>
              <w:framePr w:wrap="notBeside" w:vAnchor="text" w:hAnchor="text" w:xAlign="center" w:y="1"/>
              <w:spacing w:line="365" w:lineRule="exact"/>
              <w:ind w:left="40"/>
              <w:rPr>
                <w:sz w:val="28"/>
                <w:szCs w:val="28"/>
              </w:rPr>
            </w:pPr>
            <w:r w:rsidRPr="009C2044">
              <w:rPr>
                <w:rStyle w:val="50"/>
                <w:rFonts w:eastAsiaTheme="minorHAnsi"/>
                <w:sz w:val="28"/>
                <w:szCs w:val="28"/>
              </w:rPr>
              <w:t>Соисполнители подпрограммы.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9C2044" w:rsidRDefault="00384AEB" w:rsidP="00384AEB">
            <w:pPr>
              <w:framePr w:wrap="notBeside" w:vAnchor="text" w:hAnchor="text" w:xAlign="center" w:y="1"/>
              <w:spacing w:line="365" w:lineRule="exact"/>
              <w:ind w:left="120"/>
              <w:rPr>
                <w:sz w:val="28"/>
                <w:szCs w:val="28"/>
              </w:rPr>
            </w:pPr>
            <w:r w:rsidRPr="009C2044">
              <w:rPr>
                <w:rStyle w:val="50"/>
                <w:rFonts w:eastAsiaTheme="minorHAnsi"/>
                <w:sz w:val="28"/>
                <w:szCs w:val="28"/>
              </w:rPr>
              <w:t xml:space="preserve">МБУК </w:t>
            </w:r>
            <w:r>
              <w:rPr>
                <w:rStyle w:val="50"/>
                <w:rFonts w:eastAsiaTheme="minorHAnsi"/>
                <w:sz w:val="28"/>
                <w:szCs w:val="28"/>
              </w:rPr>
              <w:t>«Тюльковский СКСДЦ»</w:t>
            </w:r>
          </w:p>
        </w:tc>
      </w:tr>
      <w:tr w:rsidR="00384AEB" w:rsidRPr="009C2044" w:rsidTr="00F66913">
        <w:trPr>
          <w:trHeight w:val="210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9C2044" w:rsidRDefault="00384AEB" w:rsidP="00384AEB">
            <w:pPr>
              <w:framePr w:wrap="notBeside" w:vAnchor="text" w:hAnchor="text" w:xAlign="center" w:y="1"/>
              <w:spacing w:line="370" w:lineRule="exact"/>
              <w:ind w:left="40"/>
              <w:rPr>
                <w:sz w:val="28"/>
                <w:szCs w:val="28"/>
              </w:rPr>
            </w:pPr>
            <w:r w:rsidRPr="009C2044">
              <w:rPr>
                <w:rStyle w:val="50"/>
                <w:rFonts w:eastAsiaTheme="minorHAnsi"/>
                <w:sz w:val="28"/>
                <w:szCs w:val="28"/>
              </w:rPr>
              <w:t>Цель и задачи подпрограммы.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EA636C" w:rsidRDefault="00384AEB" w:rsidP="00384AEB">
            <w:pPr>
              <w:framePr w:wrap="notBeside" w:vAnchor="text" w:hAnchor="text" w:xAlign="center" w:y="1"/>
              <w:spacing w:after="120" w:line="370" w:lineRule="exact"/>
              <w:ind w:left="120"/>
              <w:rPr>
                <w:sz w:val="28"/>
                <w:szCs w:val="28"/>
              </w:rPr>
            </w:pPr>
            <w:r>
              <w:rPr>
                <w:rStyle w:val="50"/>
                <w:rFonts w:eastAsiaTheme="minorHAnsi"/>
                <w:sz w:val="28"/>
                <w:szCs w:val="28"/>
              </w:rPr>
              <w:t>Цель:</w:t>
            </w:r>
            <w:r w:rsidR="006E109A">
              <w:rPr>
                <w:rStyle w:val="50"/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Style w:val="50"/>
                <w:rFonts w:eastAsiaTheme="minorHAnsi"/>
                <w:sz w:val="28"/>
                <w:szCs w:val="28"/>
              </w:rPr>
              <w:t>Улучшение качества, разнообразия, уровня и объема услуг в сфере культуры.</w:t>
            </w:r>
          </w:p>
          <w:p w:rsidR="00384AEB" w:rsidRPr="009C2044" w:rsidRDefault="00384AEB" w:rsidP="00384AEB">
            <w:pPr>
              <w:framePr w:wrap="notBeside" w:vAnchor="text" w:hAnchor="text" w:xAlign="center" w:y="1"/>
              <w:spacing w:before="120" w:after="120" w:line="370" w:lineRule="exact"/>
              <w:ind w:left="120"/>
              <w:rPr>
                <w:sz w:val="28"/>
                <w:szCs w:val="28"/>
              </w:rPr>
            </w:pPr>
            <w:r>
              <w:rPr>
                <w:rStyle w:val="50"/>
                <w:rFonts w:eastAsiaTheme="minorHAnsi"/>
                <w:sz w:val="28"/>
                <w:szCs w:val="28"/>
              </w:rPr>
              <w:t>Задача</w:t>
            </w:r>
            <w:r w:rsidRPr="009C2044">
              <w:rPr>
                <w:rStyle w:val="50"/>
                <w:rFonts w:eastAsiaTheme="minorHAnsi"/>
                <w:sz w:val="28"/>
                <w:szCs w:val="28"/>
              </w:rPr>
              <w:t>:</w:t>
            </w:r>
            <w:r>
              <w:rPr>
                <w:rStyle w:val="50"/>
                <w:rFonts w:eastAsiaTheme="minorHAnsi"/>
                <w:sz w:val="28"/>
                <w:szCs w:val="28"/>
              </w:rPr>
              <w:t xml:space="preserve"> Организация, развитие самодеятельного художественного творчества и проведение культурно-массовых мероприятий.</w:t>
            </w:r>
          </w:p>
          <w:p w:rsidR="00384AEB" w:rsidRPr="009C2044" w:rsidRDefault="00384AEB" w:rsidP="00384AEB">
            <w:pPr>
              <w:pStyle w:val="70"/>
              <w:framePr w:wrap="notBeside" w:vAnchor="text" w:hAnchor="text" w:xAlign="center" w:y="1"/>
              <w:shd w:val="clear" w:color="auto" w:fill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84AEB" w:rsidRPr="009C2044" w:rsidTr="00384AEB">
        <w:trPr>
          <w:trHeight w:val="93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9C2044" w:rsidRDefault="00384AEB" w:rsidP="00384AEB">
            <w:pPr>
              <w:framePr w:wrap="notBeside" w:vAnchor="text" w:hAnchor="text" w:xAlign="center" w:y="1"/>
              <w:spacing w:line="240" w:lineRule="auto"/>
              <w:ind w:left="40"/>
              <w:rPr>
                <w:sz w:val="28"/>
                <w:szCs w:val="28"/>
              </w:rPr>
            </w:pPr>
            <w:r>
              <w:rPr>
                <w:rStyle w:val="50"/>
                <w:rFonts w:eastAsiaTheme="minorHAnsi"/>
                <w:sz w:val="28"/>
                <w:szCs w:val="28"/>
              </w:rPr>
              <w:t>Ц</w:t>
            </w:r>
            <w:r w:rsidRPr="009C2044">
              <w:rPr>
                <w:rStyle w:val="50"/>
                <w:rFonts w:eastAsiaTheme="minorHAnsi"/>
                <w:sz w:val="28"/>
                <w:szCs w:val="28"/>
              </w:rPr>
              <w:t>елевые индикаторы.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9C2044" w:rsidRDefault="00384AEB" w:rsidP="00384AEB">
            <w:pPr>
              <w:framePr w:wrap="notBeside" w:vAnchor="text" w:hAnchor="text" w:xAlign="center" w:y="1"/>
              <w:spacing w:line="370" w:lineRule="exact"/>
              <w:ind w:left="120"/>
              <w:rPr>
                <w:sz w:val="28"/>
                <w:szCs w:val="28"/>
              </w:rPr>
            </w:pPr>
            <w:r w:rsidRPr="009C2044">
              <w:rPr>
                <w:rStyle w:val="50"/>
                <w:rFonts w:eastAsiaTheme="minorHAnsi"/>
                <w:sz w:val="28"/>
                <w:szCs w:val="28"/>
              </w:rPr>
              <w:t>Целевые индикаторы подпрограммы обозначены в приложении № 1.</w:t>
            </w:r>
          </w:p>
        </w:tc>
      </w:tr>
      <w:tr w:rsidR="00384AEB" w:rsidRPr="009C2044" w:rsidTr="00384AEB">
        <w:trPr>
          <w:trHeight w:val="955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9C2044" w:rsidRDefault="00384AEB" w:rsidP="00384AEB">
            <w:pPr>
              <w:framePr w:wrap="notBeside" w:vAnchor="text" w:hAnchor="text" w:xAlign="center" w:y="1"/>
              <w:spacing w:line="370" w:lineRule="exact"/>
              <w:ind w:left="40"/>
              <w:rPr>
                <w:sz w:val="28"/>
                <w:szCs w:val="28"/>
              </w:rPr>
            </w:pPr>
            <w:r w:rsidRPr="009C2044">
              <w:rPr>
                <w:rStyle w:val="50"/>
                <w:rFonts w:eastAsiaTheme="minorHAnsi"/>
                <w:sz w:val="28"/>
                <w:szCs w:val="28"/>
              </w:rPr>
              <w:t>Сроки реализации подпрограммы.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9C2044" w:rsidRDefault="00384AEB" w:rsidP="00384AEB">
            <w:pPr>
              <w:framePr w:wrap="notBeside" w:vAnchor="text" w:hAnchor="text" w:xAlign="center" w:y="1"/>
              <w:spacing w:line="240" w:lineRule="auto"/>
              <w:ind w:left="120"/>
              <w:rPr>
                <w:sz w:val="28"/>
                <w:szCs w:val="28"/>
              </w:rPr>
            </w:pPr>
            <w:r w:rsidRPr="009C2044">
              <w:rPr>
                <w:rStyle w:val="50"/>
                <w:rFonts w:eastAsiaTheme="minorHAnsi"/>
                <w:sz w:val="28"/>
                <w:szCs w:val="28"/>
              </w:rPr>
              <w:t>2014-2016 годы.</w:t>
            </w:r>
          </w:p>
        </w:tc>
      </w:tr>
      <w:tr w:rsidR="00384AEB" w:rsidRPr="009C2044" w:rsidTr="00384AEB">
        <w:trPr>
          <w:trHeight w:val="2102"/>
          <w:jc w:val="center"/>
        </w:trPr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9C2044" w:rsidRDefault="00384AEB" w:rsidP="00384AEB">
            <w:pPr>
              <w:framePr w:wrap="notBeside" w:vAnchor="text" w:hAnchor="text" w:xAlign="center" w:y="1"/>
              <w:spacing w:line="370" w:lineRule="exact"/>
              <w:ind w:left="40"/>
              <w:rPr>
                <w:sz w:val="28"/>
                <w:szCs w:val="28"/>
              </w:rPr>
            </w:pPr>
            <w:r w:rsidRPr="009C2044">
              <w:rPr>
                <w:rStyle w:val="50"/>
                <w:rFonts w:eastAsiaTheme="minorHAnsi"/>
                <w:sz w:val="28"/>
                <w:szCs w:val="28"/>
              </w:rPr>
              <w:t>Объемы и источники финансирования.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9C2044" w:rsidRDefault="00384AEB" w:rsidP="00384AEB">
            <w:pPr>
              <w:framePr w:wrap="notBeside" w:vAnchor="text" w:hAnchor="text" w:xAlign="center" w:y="1"/>
              <w:spacing w:after="120" w:line="365" w:lineRule="exact"/>
              <w:ind w:left="120"/>
              <w:rPr>
                <w:sz w:val="28"/>
                <w:szCs w:val="28"/>
              </w:rPr>
            </w:pPr>
            <w:r w:rsidRPr="009C2044">
              <w:rPr>
                <w:rStyle w:val="50"/>
                <w:rFonts w:eastAsiaTheme="minorHAnsi"/>
                <w:sz w:val="28"/>
                <w:szCs w:val="28"/>
              </w:rPr>
              <w:t>Общий объем средств направленных на реализацию подпрограммы -</w:t>
            </w:r>
          </w:p>
          <w:p w:rsidR="00384AEB" w:rsidRPr="009C2044" w:rsidRDefault="00384AEB" w:rsidP="00384AEB">
            <w:pPr>
              <w:framePr w:wrap="notBeside" w:vAnchor="text" w:hAnchor="text" w:xAlign="center" w:y="1"/>
              <w:spacing w:before="120" w:after="360" w:line="240" w:lineRule="auto"/>
              <w:ind w:left="120"/>
              <w:rPr>
                <w:sz w:val="28"/>
                <w:szCs w:val="28"/>
              </w:rPr>
            </w:pPr>
            <w:r w:rsidRPr="009C2044">
              <w:rPr>
                <w:rStyle w:val="50"/>
                <w:rFonts w:eastAsiaTheme="minorHAnsi"/>
                <w:sz w:val="28"/>
                <w:szCs w:val="28"/>
              </w:rPr>
              <w:t>В том числе по годам:</w:t>
            </w:r>
          </w:p>
          <w:p w:rsidR="00384AEB" w:rsidRPr="009C2044" w:rsidRDefault="00384AEB" w:rsidP="00384AEB">
            <w:pPr>
              <w:framePr w:wrap="notBeside" w:vAnchor="text" w:hAnchor="text" w:xAlign="center" w:y="1"/>
              <w:spacing w:before="360" w:line="240" w:lineRule="auto"/>
              <w:ind w:left="120"/>
              <w:rPr>
                <w:sz w:val="28"/>
                <w:szCs w:val="28"/>
              </w:rPr>
            </w:pPr>
            <w:r w:rsidRPr="009C2044">
              <w:rPr>
                <w:rStyle w:val="50"/>
                <w:rFonts w:eastAsiaTheme="minorHAnsi"/>
                <w:sz w:val="28"/>
                <w:szCs w:val="28"/>
              </w:rPr>
              <w:t>2014 год-</w:t>
            </w:r>
          </w:p>
        </w:tc>
      </w:tr>
    </w:tbl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6946"/>
      </w:tblGrid>
      <w:tr w:rsidR="00384AEB" w:rsidRPr="009C2044" w:rsidTr="006E109A">
        <w:trPr>
          <w:trHeight w:val="6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9C2044" w:rsidRDefault="00384AEB" w:rsidP="00384AEB">
            <w:pPr>
              <w:spacing w:line="370" w:lineRule="exact"/>
              <w:ind w:left="40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9C2044" w:rsidRDefault="00384AEB" w:rsidP="00384AEB">
            <w:pPr>
              <w:spacing w:after="120" w:line="365" w:lineRule="exact"/>
              <w:ind w:left="120"/>
              <w:rPr>
                <w:sz w:val="28"/>
                <w:szCs w:val="28"/>
              </w:rPr>
            </w:pPr>
            <w:r w:rsidRPr="009C2044">
              <w:rPr>
                <w:rStyle w:val="13pt"/>
                <w:rFonts w:eastAsiaTheme="minorHAnsi"/>
                <w:sz w:val="28"/>
                <w:szCs w:val="28"/>
              </w:rPr>
              <w:t>2015 год-</w:t>
            </w:r>
          </w:p>
        </w:tc>
      </w:tr>
      <w:tr w:rsidR="00384AEB" w:rsidRPr="009C2044" w:rsidTr="006E109A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9C2044" w:rsidRDefault="00384AEB" w:rsidP="00384AEB">
            <w:pPr>
              <w:spacing w:line="370" w:lineRule="exact"/>
              <w:ind w:left="40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9C2044" w:rsidRDefault="00384AEB" w:rsidP="00384AEB">
            <w:pPr>
              <w:spacing w:after="120" w:line="365" w:lineRule="exact"/>
              <w:ind w:left="120"/>
              <w:rPr>
                <w:sz w:val="28"/>
                <w:szCs w:val="28"/>
              </w:rPr>
            </w:pPr>
            <w:r w:rsidRPr="009C2044">
              <w:rPr>
                <w:rStyle w:val="13pt"/>
                <w:rFonts w:eastAsiaTheme="minorHAnsi"/>
                <w:sz w:val="28"/>
                <w:szCs w:val="28"/>
              </w:rPr>
              <w:t>2016 год-</w:t>
            </w:r>
          </w:p>
        </w:tc>
      </w:tr>
      <w:tr w:rsidR="00384AEB" w:rsidRPr="009C2044" w:rsidTr="006E109A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9C2044" w:rsidRDefault="00384AEB" w:rsidP="00384AEB">
            <w:pPr>
              <w:spacing w:line="370" w:lineRule="exact"/>
              <w:ind w:left="40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9C2044" w:rsidRDefault="00384AEB" w:rsidP="00384AEB">
            <w:pPr>
              <w:spacing w:after="120" w:line="365" w:lineRule="exact"/>
              <w:ind w:left="120"/>
              <w:rPr>
                <w:sz w:val="28"/>
                <w:szCs w:val="28"/>
              </w:rPr>
            </w:pPr>
            <w:r w:rsidRPr="009C2044">
              <w:rPr>
                <w:rStyle w:val="13pt"/>
                <w:rFonts w:eastAsiaTheme="minorHAnsi"/>
                <w:sz w:val="28"/>
                <w:szCs w:val="28"/>
              </w:rPr>
              <w:t>Из них по источникам финансирования:</w:t>
            </w:r>
          </w:p>
        </w:tc>
      </w:tr>
      <w:tr w:rsidR="00384AEB" w:rsidRPr="009C2044" w:rsidTr="006E109A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9C2044" w:rsidRDefault="00384AEB" w:rsidP="00384AEB">
            <w:pPr>
              <w:spacing w:line="370" w:lineRule="exact"/>
              <w:ind w:left="40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9C2044" w:rsidRDefault="00384AEB" w:rsidP="00384AEB">
            <w:pPr>
              <w:spacing w:after="120" w:line="365" w:lineRule="exact"/>
              <w:ind w:left="120"/>
              <w:rPr>
                <w:sz w:val="28"/>
                <w:szCs w:val="28"/>
              </w:rPr>
            </w:pPr>
            <w:r w:rsidRPr="009C2044">
              <w:rPr>
                <w:rStyle w:val="13pt"/>
                <w:rFonts w:eastAsiaTheme="minorHAnsi"/>
                <w:sz w:val="28"/>
                <w:szCs w:val="28"/>
              </w:rPr>
              <w:t xml:space="preserve">Бюджет </w:t>
            </w:r>
            <w:r>
              <w:rPr>
                <w:rStyle w:val="13pt"/>
                <w:rFonts w:eastAsiaTheme="minorHAnsi"/>
                <w:sz w:val="28"/>
                <w:szCs w:val="28"/>
              </w:rPr>
              <w:t xml:space="preserve">Тюльковского </w:t>
            </w:r>
            <w:r w:rsidRPr="009C2044">
              <w:rPr>
                <w:rStyle w:val="13pt"/>
                <w:rFonts w:eastAsiaTheme="minorHAnsi"/>
                <w:sz w:val="28"/>
                <w:szCs w:val="28"/>
              </w:rPr>
              <w:t xml:space="preserve"> сельсовета-</w:t>
            </w:r>
          </w:p>
        </w:tc>
      </w:tr>
      <w:tr w:rsidR="00384AEB" w:rsidRPr="009C2044" w:rsidTr="006E109A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9C2044" w:rsidRDefault="00384AEB" w:rsidP="00384AEB">
            <w:pPr>
              <w:spacing w:line="370" w:lineRule="exact"/>
              <w:ind w:left="40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9C2044" w:rsidRDefault="00384AEB" w:rsidP="00384AEB">
            <w:pPr>
              <w:spacing w:after="120" w:line="365" w:lineRule="exact"/>
              <w:ind w:left="120"/>
              <w:rPr>
                <w:sz w:val="28"/>
                <w:szCs w:val="28"/>
              </w:rPr>
            </w:pPr>
            <w:r w:rsidRPr="009C2044">
              <w:rPr>
                <w:rStyle w:val="13pt"/>
                <w:rFonts w:eastAsiaTheme="minorHAnsi"/>
                <w:sz w:val="28"/>
                <w:szCs w:val="28"/>
              </w:rPr>
              <w:t>2014 год-</w:t>
            </w:r>
          </w:p>
        </w:tc>
      </w:tr>
      <w:tr w:rsidR="00384AEB" w:rsidRPr="009C2044" w:rsidTr="006E109A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9C2044" w:rsidRDefault="00384AEB" w:rsidP="00384AEB">
            <w:pPr>
              <w:spacing w:line="370" w:lineRule="exact"/>
              <w:ind w:left="40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9C2044" w:rsidRDefault="00384AEB" w:rsidP="00384AEB">
            <w:pPr>
              <w:spacing w:after="120" w:line="365" w:lineRule="exact"/>
              <w:ind w:left="120"/>
              <w:rPr>
                <w:sz w:val="28"/>
                <w:szCs w:val="28"/>
              </w:rPr>
            </w:pPr>
            <w:r w:rsidRPr="009C2044">
              <w:rPr>
                <w:rStyle w:val="13pt"/>
                <w:rFonts w:eastAsiaTheme="minorHAnsi"/>
                <w:sz w:val="28"/>
                <w:szCs w:val="28"/>
              </w:rPr>
              <w:t>2015 год-</w:t>
            </w:r>
          </w:p>
        </w:tc>
      </w:tr>
      <w:tr w:rsidR="00384AEB" w:rsidRPr="009C2044" w:rsidTr="006E109A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9C2044" w:rsidRDefault="00384AEB" w:rsidP="00384AEB">
            <w:pPr>
              <w:spacing w:line="370" w:lineRule="exact"/>
              <w:ind w:left="40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9C2044" w:rsidRDefault="00384AEB" w:rsidP="00384AEB">
            <w:pPr>
              <w:spacing w:after="120" w:line="365" w:lineRule="exact"/>
              <w:ind w:left="120"/>
              <w:rPr>
                <w:sz w:val="28"/>
                <w:szCs w:val="28"/>
              </w:rPr>
            </w:pPr>
            <w:r w:rsidRPr="009C2044">
              <w:rPr>
                <w:rStyle w:val="13pt"/>
                <w:rFonts w:eastAsiaTheme="minorHAnsi"/>
                <w:sz w:val="28"/>
                <w:szCs w:val="28"/>
              </w:rPr>
              <w:t>2016 год-</w:t>
            </w:r>
          </w:p>
        </w:tc>
      </w:tr>
      <w:tr w:rsidR="00384AEB" w:rsidRPr="009C2044" w:rsidTr="006E109A">
        <w:trPr>
          <w:trHeight w:val="60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9C2044" w:rsidRDefault="00384AEB" w:rsidP="00384AEB">
            <w:pPr>
              <w:spacing w:line="370" w:lineRule="exact"/>
              <w:rPr>
                <w:sz w:val="28"/>
                <w:szCs w:val="28"/>
              </w:rPr>
            </w:pPr>
            <w:r w:rsidRPr="009C2044">
              <w:rPr>
                <w:rStyle w:val="13pt"/>
                <w:rFonts w:eastAsiaTheme="minorHAnsi"/>
                <w:sz w:val="28"/>
                <w:szCs w:val="28"/>
              </w:rPr>
              <w:t xml:space="preserve">Система организации </w:t>
            </w:r>
            <w:proofErr w:type="gramStart"/>
            <w:r w:rsidRPr="009C2044">
              <w:rPr>
                <w:rStyle w:val="13pt"/>
                <w:rFonts w:eastAsiaTheme="minorHAnsi"/>
                <w:sz w:val="28"/>
                <w:szCs w:val="28"/>
              </w:rPr>
              <w:t>контроля за</w:t>
            </w:r>
            <w:proofErr w:type="gramEnd"/>
            <w:r w:rsidRPr="009C2044">
              <w:rPr>
                <w:rStyle w:val="13pt"/>
                <w:rFonts w:eastAsiaTheme="minorHAnsi"/>
                <w:sz w:val="28"/>
                <w:szCs w:val="28"/>
              </w:rPr>
              <w:t xml:space="preserve"> исполнением подпрограммы.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9C2044" w:rsidRDefault="00384AEB" w:rsidP="00384AEB">
            <w:pPr>
              <w:spacing w:after="120" w:line="365" w:lineRule="exact"/>
              <w:ind w:left="120"/>
              <w:rPr>
                <w:sz w:val="28"/>
                <w:szCs w:val="28"/>
              </w:rPr>
            </w:pPr>
            <w:proofErr w:type="gramStart"/>
            <w:r w:rsidRPr="009C2044">
              <w:rPr>
                <w:rStyle w:val="13pt"/>
                <w:rFonts w:eastAsiaTheme="minorHAnsi"/>
                <w:sz w:val="28"/>
                <w:szCs w:val="28"/>
              </w:rPr>
              <w:t>Контроль за</w:t>
            </w:r>
            <w:proofErr w:type="gramEnd"/>
            <w:r w:rsidRPr="009C2044">
              <w:rPr>
                <w:rStyle w:val="13pt"/>
                <w:rFonts w:eastAsiaTheme="minorHAnsi"/>
                <w:sz w:val="28"/>
                <w:szCs w:val="28"/>
              </w:rPr>
              <w:t xml:space="preserve"> реализацией подпрограммы осуществляет администрация </w:t>
            </w:r>
            <w:r>
              <w:rPr>
                <w:rStyle w:val="13pt"/>
                <w:rFonts w:eastAsiaTheme="minorHAnsi"/>
                <w:sz w:val="28"/>
                <w:szCs w:val="28"/>
              </w:rPr>
              <w:t xml:space="preserve">Тюльковского </w:t>
            </w:r>
            <w:r w:rsidRPr="009C2044">
              <w:rPr>
                <w:rStyle w:val="13pt"/>
                <w:rFonts w:eastAsiaTheme="minorHAnsi"/>
                <w:sz w:val="28"/>
                <w:szCs w:val="28"/>
              </w:rPr>
              <w:t xml:space="preserve"> сельсовета.</w:t>
            </w:r>
          </w:p>
        </w:tc>
      </w:tr>
    </w:tbl>
    <w:p w:rsidR="00384AEB" w:rsidRPr="009C2044" w:rsidRDefault="00384AEB" w:rsidP="00384AEB">
      <w:pPr>
        <w:spacing w:after="296" w:line="480" w:lineRule="exact"/>
        <w:ind w:left="-283" w:right="1134"/>
        <w:jc w:val="center"/>
        <w:rPr>
          <w:rStyle w:val="13pt"/>
          <w:rFonts w:eastAsia="Courier New"/>
          <w:b/>
          <w:sz w:val="28"/>
          <w:szCs w:val="28"/>
        </w:rPr>
      </w:pPr>
      <w:r w:rsidRPr="009C2044">
        <w:rPr>
          <w:rStyle w:val="13pt"/>
          <w:rFonts w:eastAsia="Courier New"/>
          <w:b/>
          <w:sz w:val="28"/>
          <w:szCs w:val="28"/>
        </w:rPr>
        <w:t>2.Основные разделы подпрограммы</w:t>
      </w:r>
    </w:p>
    <w:p w:rsidR="00384AEB" w:rsidRPr="009C2044" w:rsidRDefault="00384AEB" w:rsidP="00384AEB">
      <w:pPr>
        <w:spacing w:after="100" w:afterAutospacing="1" w:line="480" w:lineRule="exact"/>
        <w:ind w:left="-283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044">
        <w:rPr>
          <w:rStyle w:val="13pt"/>
          <w:rFonts w:eastAsia="Courier New"/>
          <w:b/>
          <w:sz w:val="28"/>
          <w:szCs w:val="28"/>
        </w:rPr>
        <w:t>2.1.Постановка проблемы и обоснование необходимости разработки подпрограммы.</w:t>
      </w:r>
    </w:p>
    <w:p w:rsidR="00F66913" w:rsidRDefault="00384AEB" w:rsidP="00F66913">
      <w:pPr>
        <w:spacing w:line="260" w:lineRule="exact"/>
        <w:ind w:left="-283" w:right="1134"/>
        <w:rPr>
          <w:rStyle w:val="13pt"/>
          <w:rFonts w:eastAsia="Courier New"/>
          <w:sz w:val="28"/>
          <w:szCs w:val="28"/>
        </w:rPr>
      </w:pPr>
      <w:r w:rsidRPr="009C2044">
        <w:rPr>
          <w:rStyle w:val="13pt"/>
          <w:rFonts w:eastAsia="Courier New"/>
          <w:sz w:val="28"/>
          <w:szCs w:val="28"/>
        </w:rPr>
        <w:t xml:space="preserve">На территории </w:t>
      </w:r>
      <w:r>
        <w:rPr>
          <w:rStyle w:val="13pt"/>
          <w:rFonts w:eastAsia="Courier New"/>
          <w:sz w:val="28"/>
          <w:szCs w:val="28"/>
        </w:rPr>
        <w:t>Тюльковского</w:t>
      </w:r>
      <w:r w:rsidRPr="009C2044">
        <w:rPr>
          <w:rStyle w:val="13pt"/>
          <w:rFonts w:eastAsia="Courier New"/>
          <w:sz w:val="28"/>
          <w:szCs w:val="28"/>
        </w:rPr>
        <w:t xml:space="preserve"> сельсовета функционирует муниципальное</w:t>
      </w:r>
      <w:r w:rsidR="006E109A">
        <w:rPr>
          <w:rStyle w:val="13pt"/>
          <w:rFonts w:eastAsia="Courier New"/>
          <w:sz w:val="28"/>
          <w:szCs w:val="28"/>
        </w:rPr>
        <w:t xml:space="preserve"> </w:t>
      </w:r>
      <w:r w:rsidRPr="009C2044">
        <w:rPr>
          <w:rStyle w:val="13pt"/>
          <w:rFonts w:eastAsia="Courier New"/>
          <w:sz w:val="28"/>
          <w:szCs w:val="28"/>
        </w:rPr>
        <w:t>бюджетное учреждение культуры «</w:t>
      </w:r>
      <w:r>
        <w:rPr>
          <w:rStyle w:val="13pt"/>
          <w:rFonts w:eastAsia="Courier New"/>
          <w:sz w:val="28"/>
          <w:szCs w:val="28"/>
        </w:rPr>
        <w:t>Социально-культурно-спортивный досуговый центр с</w:t>
      </w:r>
      <w:proofErr w:type="gramStart"/>
      <w:r>
        <w:rPr>
          <w:rStyle w:val="13pt"/>
          <w:rFonts w:eastAsia="Courier New"/>
          <w:sz w:val="28"/>
          <w:szCs w:val="28"/>
        </w:rPr>
        <w:t>.Т</w:t>
      </w:r>
      <w:proofErr w:type="gramEnd"/>
      <w:r>
        <w:rPr>
          <w:rStyle w:val="13pt"/>
          <w:rFonts w:eastAsia="Courier New"/>
          <w:sz w:val="28"/>
          <w:szCs w:val="28"/>
        </w:rPr>
        <w:t>юльково</w:t>
      </w:r>
      <w:r w:rsidRPr="009C2044">
        <w:rPr>
          <w:rStyle w:val="13pt"/>
          <w:rFonts w:eastAsia="Courier New"/>
          <w:sz w:val="28"/>
          <w:szCs w:val="28"/>
        </w:rPr>
        <w:t>», включающ</w:t>
      </w:r>
      <w:r>
        <w:rPr>
          <w:rStyle w:val="13pt"/>
          <w:rFonts w:eastAsia="Courier New"/>
          <w:sz w:val="28"/>
          <w:szCs w:val="28"/>
        </w:rPr>
        <w:t>ий</w:t>
      </w:r>
      <w:r w:rsidRPr="009C2044">
        <w:rPr>
          <w:rStyle w:val="13pt"/>
          <w:rFonts w:eastAsia="Courier New"/>
          <w:sz w:val="28"/>
          <w:szCs w:val="28"/>
        </w:rPr>
        <w:t xml:space="preserve"> дом культуры </w:t>
      </w:r>
      <w:r>
        <w:rPr>
          <w:rStyle w:val="13pt"/>
          <w:rFonts w:eastAsia="Courier New"/>
          <w:sz w:val="28"/>
          <w:szCs w:val="28"/>
        </w:rPr>
        <w:t>с.Тюльково</w:t>
      </w:r>
      <w:r w:rsidRPr="009C2044">
        <w:rPr>
          <w:rStyle w:val="13pt"/>
          <w:rFonts w:eastAsia="Courier New"/>
          <w:sz w:val="28"/>
          <w:szCs w:val="28"/>
        </w:rPr>
        <w:t xml:space="preserve">, клубы дер. </w:t>
      </w:r>
      <w:r>
        <w:rPr>
          <w:rStyle w:val="13pt"/>
          <w:rFonts w:eastAsia="Courier New"/>
          <w:sz w:val="28"/>
          <w:szCs w:val="28"/>
        </w:rPr>
        <w:t>Ключи</w:t>
      </w:r>
      <w:r w:rsidRPr="009C2044">
        <w:rPr>
          <w:rStyle w:val="13pt"/>
          <w:rFonts w:eastAsia="Courier New"/>
          <w:sz w:val="28"/>
          <w:szCs w:val="28"/>
        </w:rPr>
        <w:t xml:space="preserve">, </w:t>
      </w:r>
      <w:r>
        <w:rPr>
          <w:rStyle w:val="13pt"/>
          <w:rFonts w:eastAsia="Courier New"/>
          <w:sz w:val="28"/>
          <w:szCs w:val="28"/>
        </w:rPr>
        <w:t>дер. Крюково</w:t>
      </w:r>
      <w:r w:rsidRPr="009C2044">
        <w:rPr>
          <w:rStyle w:val="13pt"/>
          <w:rFonts w:eastAsia="Courier New"/>
          <w:sz w:val="28"/>
          <w:szCs w:val="28"/>
        </w:rPr>
        <w:t>,</w:t>
      </w:r>
      <w:r>
        <w:rPr>
          <w:rStyle w:val="13pt"/>
          <w:rFonts w:eastAsia="Courier New"/>
          <w:sz w:val="28"/>
          <w:szCs w:val="28"/>
        </w:rPr>
        <w:t xml:space="preserve"> пос.Угольный</w:t>
      </w:r>
      <w:r w:rsidRPr="009C2044">
        <w:rPr>
          <w:rStyle w:val="13pt"/>
          <w:rFonts w:eastAsia="Courier New"/>
          <w:sz w:val="28"/>
          <w:szCs w:val="28"/>
        </w:rPr>
        <w:t xml:space="preserve"> деятельность которых направлена на решение проблем развития и сохранения традиционной народной культуры, самодеятельной инициативы населения, любительского художественного творчества, организацию досуга населения, в том числе проведение вечеров отдыха и дискотек, детских утренников, игровых и других культурно- развлекательных программ</w:t>
      </w:r>
      <w:r w:rsidR="006E109A">
        <w:rPr>
          <w:rStyle w:val="13pt"/>
          <w:rFonts w:eastAsia="Courier New"/>
          <w:sz w:val="28"/>
          <w:szCs w:val="28"/>
        </w:rPr>
        <w:t xml:space="preserve">.                          </w:t>
      </w:r>
      <w:proofErr w:type="gramStart"/>
      <w:r w:rsidRPr="009C2044">
        <w:rPr>
          <w:rStyle w:val="13pt"/>
          <w:rFonts w:eastAsia="Courier New"/>
          <w:sz w:val="28"/>
          <w:szCs w:val="28"/>
        </w:rPr>
        <w:t xml:space="preserve">В </w:t>
      </w:r>
      <w:r>
        <w:rPr>
          <w:rStyle w:val="13pt"/>
          <w:rFonts w:eastAsia="Courier New"/>
          <w:sz w:val="28"/>
          <w:szCs w:val="28"/>
        </w:rPr>
        <w:t xml:space="preserve">МБУК «Тюльковский СКСДЦ» </w:t>
      </w:r>
      <w:r w:rsidR="00F66913">
        <w:rPr>
          <w:rStyle w:val="13pt"/>
          <w:rFonts w:eastAsia="Courier New"/>
          <w:sz w:val="28"/>
          <w:szCs w:val="28"/>
        </w:rPr>
        <w:t xml:space="preserve"> </w:t>
      </w:r>
      <w:r w:rsidRPr="009C2044">
        <w:rPr>
          <w:rStyle w:val="13pt"/>
          <w:rFonts w:eastAsia="Courier New"/>
          <w:sz w:val="28"/>
          <w:szCs w:val="28"/>
        </w:rPr>
        <w:t xml:space="preserve">сформированы </w:t>
      </w:r>
      <w:r>
        <w:rPr>
          <w:rStyle w:val="13pt"/>
          <w:rFonts w:eastAsia="Courier New"/>
          <w:sz w:val="28"/>
          <w:szCs w:val="28"/>
        </w:rPr>
        <w:t>20</w:t>
      </w:r>
      <w:r w:rsidRPr="009C2044">
        <w:rPr>
          <w:rStyle w:val="13pt"/>
          <w:rFonts w:eastAsia="Courier New"/>
          <w:sz w:val="28"/>
          <w:szCs w:val="28"/>
        </w:rPr>
        <w:t xml:space="preserve"> любительских объединений</w:t>
      </w:r>
      <w:r>
        <w:rPr>
          <w:rStyle w:val="13pt"/>
          <w:rFonts w:eastAsia="Courier New"/>
          <w:sz w:val="28"/>
          <w:szCs w:val="28"/>
        </w:rPr>
        <w:t xml:space="preserve">, </w:t>
      </w:r>
      <w:r w:rsidRPr="009C2044">
        <w:rPr>
          <w:rStyle w:val="13pt"/>
          <w:rFonts w:eastAsia="Courier New"/>
          <w:sz w:val="28"/>
          <w:szCs w:val="28"/>
        </w:rPr>
        <w:t xml:space="preserve"> </w:t>
      </w:r>
      <w:r>
        <w:rPr>
          <w:rStyle w:val="13pt"/>
          <w:rFonts w:eastAsia="Courier New"/>
          <w:sz w:val="28"/>
          <w:szCs w:val="28"/>
        </w:rPr>
        <w:t xml:space="preserve"> с общим количеством участников в них 112человек.</w:t>
      </w:r>
      <w:proofErr w:type="gramEnd"/>
      <w:r w:rsidR="006E109A">
        <w:rPr>
          <w:rStyle w:val="13pt"/>
          <w:rFonts w:eastAsia="Courier New"/>
          <w:sz w:val="28"/>
          <w:szCs w:val="28"/>
        </w:rPr>
        <w:t xml:space="preserve"> </w:t>
      </w:r>
      <w:r w:rsidRPr="009C2044">
        <w:rPr>
          <w:rStyle w:val="13pt"/>
          <w:rFonts w:eastAsia="Courier New"/>
          <w:sz w:val="28"/>
          <w:szCs w:val="28"/>
        </w:rPr>
        <w:t xml:space="preserve">По основным показателям деятельности за 2010-2012 годы наблюдается положительная динамика по количеству проведенных мероприятий </w:t>
      </w:r>
      <w:r>
        <w:rPr>
          <w:rStyle w:val="13pt"/>
          <w:rFonts w:eastAsia="Courier New"/>
          <w:sz w:val="28"/>
          <w:szCs w:val="28"/>
        </w:rPr>
        <w:t xml:space="preserve"> </w:t>
      </w:r>
      <w:r w:rsidRPr="009C2044">
        <w:rPr>
          <w:rStyle w:val="13pt"/>
          <w:rFonts w:eastAsia="Courier New"/>
          <w:sz w:val="28"/>
          <w:szCs w:val="28"/>
        </w:rPr>
        <w:t>по числу участников и посетителей культурн</w:t>
      </w:r>
      <w:proofErr w:type="gramStart"/>
      <w:r w:rsidRPr="009C2044">
        <w:rPr>
          <w:rStyle w:val="13pt"/>
          <w:rFonts w:eastAsia="Courier New"/>
          <w:sz w:val="28"/>
          <w:szCs w:val="28"/>
        </w:rPr>
        <w:t>о-</w:t>
      </w:r>
      <w:proofErr w:type="gramEnd"/>
      <w:r w:rsidRPr="009C2044">
        <w:rPr>
          <w:rStyle w:val="13pt"/>
          <w:rFonts w:eastAsia="Courier New"/>
          <w:sz w:val="28"/>
          <w:szCs w:val="28"/>
        </w:rPr>
        <w:t xml:space="preserve"> </w:t>
      </w:r>
      <w:proofErr w:type="spellStart"/>
      <w:r w:rsidRPr="009C2044">
        <w:rPr>
          <w:rStyle w:val="13pt"/>
          <w:rFonts w:eastAsia="Courier New"/>
          <w:sz w:val="28"/>
          <w:szCs w:val="28"/>
        </w:rPr>
        <w:t>досуговых</w:t>
      </w:r>
      <w:proofErr w:type="spellEnd"/>
      <w:r w:rsidRPr="009C2044">
        <w:rPr>
          <w:rStyle w:val="13pt"/>
          <w:rFonts w:eastAsia="Courier New"/>
          <w:sz w:val="28"/>
          <w:szCs w:val="28"/>
        </w:rPr>
        <w:t xml:space="preserve"> мероприятий. </w:t>
      </w:r>
      <w:r>
        <w:rPr>
          <w:rStyle w:val="13pt"/>
          <w:rFonts w:eastAsia="Courier New"/>
          <w:sz w:val="28"/>
          <w:szCs w:val="28"/>
        </w:rPr>
        <w:t xml:space="preserve"> </w:t>
      </w:r>
      <w:r w:rsidR="00510E30">
        <w:rPr>
          <w:rStyle w:val="13pt"/>
          <w:rFonts w:eastAsia="Courier New"/>
          <w:sz w:val="28"/>
          <w:szCs w:val="28"/>
        </w:rPr>
        <w:t xml:space="preserve"> </w:t>
      </w:r>
      <w:r w:rsidRPr="009C2044">
        <w:rPr>
          <w:rStyle w:val="13pt"/>
          <w:rFonts w:eastAsia="Courier New"/>
          <w:sz w:val="28"/>
          <w:szCs w:val="28"/>
        </w:rPr>
        <w:t>Однако имеется ряд проблем, на решение которых направлены мероприятия настоящей подпрограммы: технический износ музыкальной аппаратуры, особенно в сельских клубах; недостаточно оборудования для</w:t>
      </w:r>
      <w:r w:rsidRPr="009C2044">
        <w:rPr>
          <w:sz w:val="28"/>
          <w:szCs w:val="28"/>
        </w:rPr>
        <w:t xml:space="preserve"> </w:t>
      </w:r>
      <w:r w:rsidRPr="009C2044">
        <w:rPr>
          <w:rStyle w:val="13pt"/>
          <w:rFonts w:eastAsia="Courier New"/>
          <w:sz w:val="28"/>
          <w:szCs w:val="28"/>
        </w:rPr>
        <w:t>организации досуга</w:t>
      </w:r>
      <w:proofErr w:type="gramStart"/>
      <w:r w:rsidR="00F66913">
        <w:rPr>
          <w:rStyle w:val="13pt"/>
          <w:rFonts w:eastAsia="Courier New"/>
          <w:sz w:val="28"/>
          <w:szCs w:val="28"/>
        </w:rPr>
        <w:t xml:space="preserve"> </w:t>
      </w:r>
      <w:r w:rsidRPr="009C2044">
        <w:rPr>
          <w:rStyle w:val="13pt"/>
          <w:rFonts w:eastAsia="Courier New"/>
          <w:sz w:val="28"/>
          <w:szCs w:val="28"/>
        </w:rPr>
        <w:t xml:space="preserve">- ; </w:t>
      </w:r>
      <w:proofErr w:type="gramEnd"/>
      <w:r w:rsidRPr="009C2044">
        <w:rPr>
          <w:rStyle w:val="13pt"/>
          <w:rFonts w:eastAsia="Courier New"/>
          <w:sz w:val="28"/>
          <w:szCs w:val="28"/>
        </w:rPr>
        <w:t>необходимы средства для приобретения сценических костюмов и обуви</w:t>
      </w:r>
      <w:r w:rsidR="00510E30">
        <w:rPr>
          <w:rStyle w:val="13pt"/>
          <w:rFonts w:eastAsia="Courier New"/>
          <w:sz w:val="28"/>
          <w:szCs w:val="28"/>
        </w:rPr>
        <w:t xml:space="preserve">. </w:t>
      </w:r>
      <w:r w:rsidRPr="009C2044">
        <w:rPr>
          <w:rStyle w:val="13pt"/>
          <w:rFonts w:eastAsia="Courier New"/>
          <w:sz w:val="28"/>
          <w:szCs w:val="28"/>
        </w:rPr>
        <w:t xml:space="preserve">Ежегодно проводятся текущие косметические ремонты. </w:t>
      </w:r>
      <w:r w:rsidR="00F66913">
        <w:rPr>
          <w:rStyle w:val="13pt"/>
          <w:rFonts w:eastAsia="Courier New"/>
          <w:sz w:val="28"/>
          <w:szCs w:val="28"/>
        </w:rPr>
        <w:t xml:space="preserve">                </w:t>
      </w:r>
      <w:r w:rsidRPr="009C2044">
        <w:rPr>
          <w:rStyle w:val="13pt"/>
          <w:rFonts w:eastAsia="Courier New"/>
          <w:sz w:val="28"/>
          <w:szCs w:val="28"/>
        </w:rPr>
        <w:t>Для улучшения культурного обслуживания населения, сохранения культурного наследия и повышения творческого потенциала сельских жителей необходимо финансирование на с</w:t>
      </w:r>
      <w:r>
        <w:rPr>
          <w:rStyle w:val="13pt"/>
          <w:rFonts w:eastAsia="Courier New"/>
          <w:sz w:val="28"/>
          <w:szCs w:val="28"/>
        </w:rPr>
        <w:t>одержание учреждений культуры, н</w:t>
      </w:r>
      <w:r w:rsidRPr="009C2044">
        <w:rPr>
          <w:rStyle w:val="13pt"/>
          <w:rFonts w:eastAsia="Courier New"/>
          <w:sz w:val="28"/>
          <w:szCs w:val="28"/>
        </w:rPr>
        <w:t>а пополнение материально-технической базы, в части приобретения современной музыкальной аппаратуры, обор</w:t>
      </w:r>
      <w:r>
        <w:rPr>
          <w:rStyle w:val="13pt"/>
          <w:rFonts w:eastAsia="Courier New"/>
          <w:sz w:val="28"/>
          <w:szCs w:val="28"/>
        </w:rPr>
        <w:t xml:space="preserve">удования для организации досуга, </w:t>
      </w:r>
      <w:r w:rsidRPr="009C2044">
        <w:rPr>
          <w:rStyle w:val="13pt"/>
          <w:rFonts w:eastAsia="Courier New"/>
          <w:sz w:val="28"/>
          <w:szCs w:val="28"/>
        </w:rPr>
        <w:t xml:space="preserve">что позволит организовать </w:t>
      </w:r>
      <w:proofErr w:type="spellStart"/>
      <w:r w:rsidRPr="009C2044">
        <w:rPr>
          <w:rStyle w:val="13pt"/>
          <w:rFonts w:eastAsia="Courier New"/>
          <w:sz w:val="28"/>
          <w:szCs w:val="28"/>
        </w:rPr>
        <w:t>культурно-досуговую</w:t>
      </w:r>
      <w:proofErr w:type="spellEnd"/>
      <w:r w:rsidRPr="009C2044">
        <w:rPr>
          <w:rStyle w:val="13pt"/>
          <w:rFonts w:eastAsia="Courier New"/>
          <w:sz w:val="28"/>
          <w:szCs w:val="28"/>
        </w:rPr>
        <w:t xml:space="preserve"> деятельность в соответствии с потребностями населения. Учреждение </w:t>
      </w:r>
      <w:proofErr w:type="spellStart"/>
      <w:r w:rsidRPr="009C2044">
        <w:rPr>
          <w:rStyle w:val="13pt"/>
          <w:rFonts w:eastAsia="Courier New"/>
          <w:sz w:val="28"/>
          <w:szCs w:val="28"/>
        </w:rPr>
        <w:t>культурно-досугового</w:t>
      </w:r>
      <w:proofErr w:type="spellEnd"/>
      <w:r w:rsidRPr="009C2044">
        <w:rPr>
          <w:rStyle w:val="13pt"/>
          <w:rFonts w:eastAsia="Courier New"/>
          <w:sz w:val="28"/>
          <w:szCs w:val="28"/>
        </w:rPr>
        <w:t xml:space="preserve"> типа должно сочетать </w:t>
      </w:r>
      <w:proofErr w:type="spellStart"/>
      <w:r w:rsidRPr="009C2044">
        <w:rPr>
          <w:rStyle w:val="13pt"/>
          <w:rFonts w:eastAsia="Courier New"/>
          <w:sz w:val="28"/>
          <w:szCs w:val="28"/>
        </w:rPr>
        <w:t>досуговые</w:t>
      </w:r>
      <w:proofErr w:type="spellEnd"/>
      <w:r w:rsidRPr="009C2044">
        <w:rPr>
          <w:rStyle w:val="13pt"/>
          <w:rFonts w:eastAsia="Courier New"/>
          <w:sz w:val="28"/>
          <w:szCs w:val="28"/>
        </w:rPr>
        <w:t xml:space="preserve"> технологии и сохранение традиций народной культуры, создавать</w:t>
      </w:r>
      <w:r w:rsidR="00F66913">
        <w:rPr>
          <w:rStyle w:val="13pt"/>
          <w:rFonts w:eastAsia="Courier New"/>
          <w:sz w:val="28"/>
          <w:szCs w:val="28"/>
        </w:rPr>
        <w:t xml:space="preserve"> </w:t>
      </w:r>
      <w:r w:rsidRPr="009C2044">
        <w:rPr>
          <w:rStyle w:val="13pt"/>
          <w:rFonts w:eastAsia="Courier New"/>
          <w:sz w:val="28"/>
          <w:szCs w:val="28"/>
        </w:rPr>
        <w:lastRenderedPageBreak/>
        <w:t>зоны для свободного общения и в целом играть роль центра культурной и общественной жизни села.</w:t>
      </w:r>
      <w:r w:rsidR="00510E30">
        <w:rPr>
          <w:rStyle w:val="13pt"/>
          <w:rFonts w:eastAsia="Courier New"/>
          <w:sz w:val="28"/>
          <w:szCs w:val="28"/>
        </w:rPr>
        <w:t xml:space="preserve"> </w:t>
      </w:r>
    </w:p>
    <w:p w:rsidR="00F66913" w:rsidRDefault="00510E30" w:rsidP="00F66913">
      <w:pPr>
        <w:spacing w:line="260" w:lineRule="exact"/>
        <w:ind w:left="-283" w:righ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13pt"/>
          <w:rFonts w:eastAsia="Courier New"/>
          <w:sz w:val="28"/>
          <w:szCs w:val="28"/>
        </w:rPr>
        <w:t xml:space="preserve">          </w:t>
      </w:r>
      <w:r w:rsidR="00F66913">
        <w:rPr>
          <w:rStyle w:val="13pt"/>
          <w:rFonts w:eastAsia="Courier New"/>
          <w:sz w:val="28"/>
          <w:szCs w:val="28"/>
        </w:rPr>
        <w:t xml:space="preserve"> </w:t>
      </w:r>
      <w:r>
        <w:rPr>
          <w:rStyle w:val="13pt"/>
          <w:rFonts w:eastAsia="Courier New"/>
          <w:sz w:val="28"/>
          <w:szCs w:val="28"/>
        </w:rPr>
        <w:t xml:space="preserve"> </w:t>
      </w:r>
      <w:r w:rsidR="00384AEB" w:rsidRPr="009C2044">
        <w:rPr>
          <w:rStyle w:val="13pt"/>
          <w:rFonts w:eastAsia="Courier New"/>
          <w:b/>
          <w:sz w:val="28"/>
          <w:szCs w:val="28"/>
        </w:rPr>
        <w:t>2.2.Основная цель, задачи, этапы и сроки выполнения подпрограммы, целевые индикаторы.</w:t>
      </w:r>
      <w:r>
        <w:rPr>
          <w:rStyle w:val="13pt"/>
          <w:rFonts w:eastAsia="Courier New"/>
          <w:b/>
          <w:sz w:val="28"/>
          <w:szCs w:val="28"/>
        </w:rPr>
        <w:t xml:space="preserve">                                                     </w:t>
      </w:r>
      <w:r w:rsidR="00384AEB" w:rsidRPr="009C2044">
        <w:rPr>
          <w:rStyle w:val="13pt"/>
          <w:rFonts w:eastAsia="Courier New"/>
          <w:sz w:val="28"/>
          <w:szCs w:val="28"/>
        </w:rPr>
        <w:t>Основная цель подпрограммы</w:t>
      </w:r>
      <w:r>
        <w:rPr>
          <w:rStyle w:val="13pt"/>
          <w:rFonts w:eastAsia="Courier New"/>
          <w:sz w:val="28"/>
          <w:szCs w:val="28"/>
        </w:rPr>
        <w:t xml:space="preserve"> </w:t>
      </w:r>
      <w:r w:rsidR="00384AEB" w:rsidRPr="009C2044">
        <w:rPr>
          <w:rStyle w:val="13pt"/>
          <w:rFonts w:eastAsia="Courier New"/>
          <w:sz w:val="28"/>
          <w:szCs w:val="28"/>
        </w:rPr>
        <w:t xml:space="preserve">- </w:t>
      </w:r>
      <w:r w:rsidR="00384AEB">
        <w:rPr>
          <w:rStyle w:val="13pt"/>
          <w:rFonts w:eastAsia="Courier New"/>
          <w:sz w:val="28"/>
          <w:szCs w:val="28"/>
        </w:rPr>
        <w:t>Улучшение качества, разнообразия, уровня и объема услуг в сфере культуры.</w:t>
      </w:r>
      <w:r>
        <w:rPr>
          <w:rStyle w:val="13pt"/>
          <w:rFonts w:eastAsia="Courier New"/>
          <w:sz w:val="28"/>
          <w:szCs w:val="28"/>
        </w:rPr>
        <w:t xml:space="preserve">                                                                 </w:t>
      </w:r>
      <w:r w:rsidR="00384AEB" w:rsidRPr="009C2044">
        <w:rPr>
          <w:rStyle w:val="13pt"/>
          <w:rFonts w:eastAsia="Courier New"/>
          <w:sz w:val="28"/>
          <w:szCs w:val="28"/>
        </w:rPr>
        <w:t xml:space="preserve">Реализация поставленной цели возможна при выполнении </w:t>
      </w:r>
      <w:r w:rsidR="00384AEB">
        <w:rPr>
          <w:rStyle w:val="13pt"/>
          <w:rFonts w:eastAsia="Courier New"/>
          <w:sz w:val="28"/>
          <w:szCs w:val="28"/>
        </w:rPr>
        <w:t xml:space="preserve"> </w:t>
      </w:r>
      <w:r w:rsidR="00384AEB" w:rsidRPr="009C2044">
        <w:rPr>
          <w:rStyle w:val="13pt"/>
          <w:rFonts w:eastAsia="Courier New"/>
          <w:sz w:val="28"/>
          <w:szCs w:val="28"/>
        </w:rPr>
        <w:t xml:space="preserve"> задач</w:t>
      </w:r>
      <w:r w:rsidR="00384AEB">
        <w:rPr>
          <w:rStyle w:val="13pt"/>
          <w:rFonts w:eastAsia="Courier New"/>
          <w:sz w:val="28"/>
          <w:szCs w:val="28"/>
        </w:rPr>
        <w:t>и</w:t>
      </w:r>
      <w:r w:rsidR="00384AEB" w:rsidRPr="009C2044">
        <w:rPr>
          <w:rStyle w:val="13pt"/>
          <w:rFonts w:eastAsia="Courier New"/>
          <w:sz w:val="28"/>
          <w:szCs w:val="28"/>
        </w:rPr>
        <w:t>:</w:t>
      </w:r>
      <w:r>
        <w:rPr>
          <w:rStyle w:val="13pt"/>
          <w:rFonts w:eastAsia="Courier New"/>
          <w:sz w:val="28"/>
          <w:szCs w:val="28"/>
        </w:rPr>
        <w:t xml:space="preserve">                       </w:t>
      </w:r>
      <w:r w:rsidR="00384AEB" w:rsidRPr="009C2044">
        <w:rPr>
          <w:rStyle w:val="13pt"/>
          <w:rFonts w:eastAsia="Courier New"/>
          <w:sz w:val="28"/>
          <w:szCs w:val="28"/>
        </w:rPr>
        <w:t>- организация</w:t>
      </w:r>
      <w:r w:rsidR="00384AEB">
        <w:rPr>
          <w:rStyle w:val="13pt"/>
          <w:rFonts w:eastAsia="Courier New"/>
          <w:sz w:val="28"/>
          <w:szCs w:val="28"/>
        </w:rPr>
        <w:t xml:space="preserve">, развитие самодеятельного художественного творчества  </w:t>
      </w:r>
      <w:r w:rsidR="00384AEB" w:rsidRPr="009C2044">
        <w:rPr>
          <w:rStyle w:val="13pt"/>
          <w:rFonts w:eastAsia="Courier New"/>
          <w:sz w:val="28"/>
          <w:szCs w:val="28"/>
        </w:rPr>
        <w:t xml:space="preserve"> и проведение культурн</w:t>
      </w:r>
      <w:r w:rsidR="00384AEB">
        <w:rPr>
          <w:rStyle w:val="13pt"/>
          <w:rFonts w:eastAsia="Courier New"/>
          <w:sz w:val="28"/>
          <w:szCs w:val="28"/>
        </w:rPr>
        <w:t>о –</w:t>
      </w:r>
      <w:r>
        <w:rPr>
          <w:rStyle w:val="13pt"/>
          <w:rFonts w:eastAsia="Courier New"/>
          <w:sz w:val="28"/>
          <w:szCs w:val="28"/>
        </w:rPr>
        <w:t xml:space="preserve"> </w:t>
      </w:r>
      <w:r w:rsidR="00384AEB">
        <w:rPr>
          <w:rStyle w:val="13pt"/>
          <w:rFonts w:eastAsia="Courier New"/>
          <w:sz w:val="28"/>
          <w:szCs w:val="28"/>
        </w:rPr>
        <w:t xml:space="preserve">массовых </w:t>
      </w:r>
      <w:r w:rsidR="00384AEB" w:rsidRPr="009C2044">
        <w:rPr>
          <w:rStyle w:val="13pt"/>
          <w:rFonts w:eastAsia="Courier New"/>
          <w:sz w:val="28"/>
          <w:szCs w:val="28"/>
        </w:rPr>
        <w:t>мероприятий</w:t>
      </w:r>
      <w:r>
        <w:rPr>
          <w:rStyle w:val="13pt"/>
          <w:rFonts w:eastAsia="Courier New"/>
          <w:sz w:val="28"/>
          <w:szCs w:val="28"/>
        </w:rPr>
        <w:t xml:space="preserve">.                                               </w:t>
      </w:r>
      <w:r w:rsidR="00384AEB" w:rsidRPr="00B60754">
        <w:rPr>
          <w:rFonts w:ascii="Times New Roman" w:eastAsia="Times New Roman" w:hAnsi="Times New Roman" w:cs="Times New Roman"/>
          <w:sz w:val="28"/>
          <w:szCs w:val="28"/>
        </w:rPr>
        <w:t>Целевые индикаторы и показатели</w:t>
      </w:r>
      <w:r w:rsidR="00384AEB" w:rsidRPr="00B6075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384AEB" w:rsidRPr="00B60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84AEB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проведенных мероприятий.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gramStart"/>
      <w:r w:rsidR="00384AEB"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 w:rsidR="00384AEB">
        <w:rPr>
          <w:rFonts w:ascii="Times New Roman" w:eastAsia="Times New Roman" w:hAnsi="Times New Roman" w:cs="Times New Roman"/>
          <w:sz w:val="28"/>
          <w:szCs w:val="28"/>
        </w:rPr>
        <w:t>оличество посетителей на мероприятиях.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84AEB">
        <w:rPr>
          <w:rFonts w:ascii="Times New Roman" w:eastAsia="Times New Roman" w:hAnsi="Times New Roman" w:cs="Times New Roman"/>
          <w:sz w:val="28"/>
          <w:szCs w:val="28"/>
        </w:rPr>
        <w:t>-Количество участников клубных формирований.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384AEB">
        <w:rPr>
          <w:rFonts w:ascii="Times New Roman" w:eastAsia="Times New Roman" w:hAnsi="Times New Roman" w:cs="Times New Roman"/>
          <w:sz w:val="28"/>
          <w:szCs w:val="28"/>
        </w:rPr>
        <w:t>-Количество  посетителей на платной основе.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F66913" w:rsidRDefault="00384AEB" w:rsidP="00F66913">
      <w:pPr>
        <w:spacing w:line="260" w:lineRule="exact"/>
        <w:ind w:left="-283" w:right="1134"/>
        <w:rPr>
          <w:rStyle w:val="13pt"/>
          <w:rFonts w:eastAsia="Courier New"/>
          <w:sz w:val="28"/>
          <w:szCs w:val="28"/>
        </w:rPr>
      </w:pPr>
      <w:r w:rsidRPr="009C2044">
        <w:rPr>
          <w:rStyle w:val="13pt"/>
          <w:rFonts w:eastAsia="Courier New"/>
          <w:b/>
          <w:sz w:val="28"/>
          <w:szCs w:val="28"/>
        </w:rPr>
        <w:t xml:space="preserve">2.3. Механизм реализации подпрограммы. </w:t>
      </w:r>
      <w:r w:rsidR="00510E30">
        <w:rPr>
          <w:rStyle w:val="13pt"/>
          <w:rFonts w:eastAsia="Courier New"/>
          <w:b/>
          <w:sz w:val="28"/>
          <w:szCs w:val="28"/>
        </w:rPr>
        <w:t xml:space="preserve">                                                         </w:t>
      </w:r>
      <w:r w:rsidRPr="009C2044">
        <w:rPr>
          <w:rStyle w:val="13pt"/>
          <w:rFonts w:eastAsia="Courier New"/>
          <w:sz w:val="28"/>
          <w:szCs w:val="28"/>
        </w:rPr>
        <w:t xml:space="preserve">Реализация подпрограммы осуществляется в соответствии с действующими нормативно-правовыми актами </w:t>
      </w:r>
      <w:r>
        <w:rPr>
          <w:rStyle w:val="13pt"/>
          <w:rFonts w:eastAsia="Courier New"/>
          <w:sz w:val="28"/>
          <w:szCs w:val="28"/>
        </w:rPr>
        <w:t xml:space="preserve">Тюльковского </w:t>
      </w:r>
      <w:r w:rsidRPr="009C2044">
        <w:rPr>
          <w:rStyle w:val="13pt"/>
          <w:rFonts w:eastAsia="Courier New"/>
          <w:sz w:val="28"/>
          <w:szCs w:val="28"/>
        </w:rPr>
        <w:t xml:space="preserve"> сельсовета, определяющими механизм реализации муниципальных программ.</w:t>
      </w:r>
      <w:r w:rsidR="00F66913">
        <w:rPr>
          <w:rStyle w:val="13pt"/>
          <w:rFonts w:eastAsia="Courier New"/>
          <w:sz w:val="28"/>
          <w:szCs w:val="28"/>
        </w:rPr>
        <w:t xml:space="preserve"> </w:t>
      </w:r>
      <w:r w:rsidRPr="009C2044">
        <w:rPr>
          <w:rStyle w:val="13pt"/>
          <w:rFonts w:eastAsia="Courier New"/>
          <w:sz w:val="28"/>
          <w:szCs w:val="28"/>
        </w:rPr>
        <w:t>Управление реализацией подпрограммы, а так же отбор исполнителей отдельных мероприятий подпрограммы, координацию деятельности соисполнителей осуществляет администрация</w:t>
      </w:r>
      <w:r>
        <w:rPr>
          <w:rStyle w:val="13pt"/>
          <w:rFonts w:eastAsia="Courier New"/>
          <w:sz w:val="28"/>
          <w:szCs w:val="28"/>
        </w:rPr>
        <w:t xml:space="preserve"> Тюльковского </w:t>
      </w:r>
      <w:r w:rsidRPr="009C2044">
        <w:rPr>
          <w:rStyle w:val="13pt"/>
          <w:rFonts w:eastAsia="Courier New"/>
          <w:sz w:val="28"/>
          <w:szCs w:val="28"/>
        </w:rPr>
        <w:t xml:space="preserve"> сельсовета.</w:t>
      </w:r>
      <w:r w:rsidR="00510E30">
        <w:rPr>
          <w:rStyle w:val="13pt"/>
          <w:rFonts w:eastAsia="Courier New"/>
          <w:sz w:val="28"/>
          <w:szCs w:val="28"/>
        </w:rPr>
        <w:t xml:space="preserve"> </w:t>
      </w:r>
      <w:r w:rsidRPr="009C2044">
        <w:rPr>
          <w:rStyle w:val="13pt"/>
          <w:rFonts w:eastAsia="Courier New"/>
          <w:sz w:val="28"/>
          <w:szCs w:val="28"/>
        </w:rPr>
        <w:t xml:space="preserve">Для обеспечения мониторинга и анализа хода реализации подпрограммы </w:t>
      </w:r>
      <w:r>
        <w:rPr>
          <w:rStyle w:val="13pt"/>
          <w:rFonts w:eastAsia="Courier New"/>
          <w:sz w:val="28"/>
          <w:szCs w:val="28"/>
        </w:rPr>
        <w:t>директор МБУК «Тюльковский СКСДЦ»</w:t>
      </w:r>
      <w:r w:rsidRPr="009C2044">
        <w:rPr>
          <w:rStyle w:val="13pt"/>
          <w:rFonts w:eastAsia="Courier New"/>
          <w:sz w:val="28"/>
          <w:szCs w:val="28"/>
        </w:rPr>
        <w:t xml:space="preserve"> организует ведение ежеквартальной отчетности, готовит годов</w:t>
      </w:r>
      <w:r w:rsidR="00F66913">
        <w:rPr>
          <w:rStyle w:val="13pt"/>
          <w:rFonts w:eastAsia="Courier New"/>
          <w:sz w:val="28"/>
          <w:szCs w:val="28"/>
        </w:rPr>
        <w:t xml:space="preserve">.                                                                                                                    </w:t>
      </w:r>
    </w:p>
    <w:p w:rsidR="00F66913" w:rsidRDefault="00384AEB" w:rsidP="00F66913">
      <w:pPr>
        <w:spacing w:line="260" w:lineRule="exact"/>
        <w:ind w:left="-283" w:right="1134"/>
        <w:rPr>
          <w:sz w:val="28"/>
          <w:szCs w:val="28"/>
        </w:rPr>
      </w:pPr>
      <w:r w:rsidRPr="009C2044">
        <w:rPr>
          <w:rStyle w:val="13pt"/>
          <w:rFonts w:eastAsia="Courier New"/>
          <w:b/>
          <w:sz w:val="28"/>
          <w:szCs w:val="28"/>
        </w:rPr>
        <w:t xml:space="preserve">2.4. Управление подпрограммой и </w:t>
      </w:r>
      <w:proofErr w:type="gramStart"/>
      <w:r w:rsidRPr="009C2044">
        <w:rPr>
          <w:rStyle w:val="13pt"/>
          <w:rFonts w:eastAsia="Courier New"/>
          <w:b/>
          <w:sz w:val="28"/>
          <w:szCs w:val="28"/>
        </w:rPr>
        <w:t>контроль за</w:t>
      </w:r>
      <w:proofErr w:type="gramEnd"/>
      <w:r w:rsidRPr="009C2044">
        <w:rPr>
          <w:rStyle w:val="13pt"/>
          <w:rFonts w:eastAsia="Courier New"/>
          <w:b/>
          <w:sz w:val="28"/>
          <w:szCs w:val="28"/>
        </w:rPr>
        <w:t xml:space="preserve"> ходом ее реализации.</w:t>
      </w:r>
      <w:r w:rsidR="00F66913">
        <w:rPr>
          <w:rStyle w:val="13pt"/>
          <w:rFonts w:eastAsia="Courier New"/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rStyle w:val="13pt"/>
          <w:rFonts w:eastAsia="Courier New"/>
          <w:sz w:val="28"/>
          <w:szCs w:val="28"/>
        </w:rPr>
        <w:t xml:space="preserve">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Тюльковского  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>учетом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выделяемых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>на реализацию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>финансовых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 средств,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уточняет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целевые показатели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>затраты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>программным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 мероприятиям,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 механизм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программы,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 исполнителей.</w:t>
      </w:r>
      <w:r w:rsidR="00510E3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6075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исполнением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>мероприятий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программы осуществляет 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Тюльковского сельсовета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0E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F66913" w:rsidRDefault="00384AEB" w:rsidP="00F66913">
      <w:pPr>
        <w:spacing w:line="260" w:lineRule="exact"/>
        <w:ind w:left="-283" w:right="1134"/>
        <w:rPr>
          <w:rFonts w:ascii="Times New Roman" w:hAnsi="Times New Roman" w:cs="Times New Roman"/>
          <w:sz w:val="28"/>
          <w:szCs w:val="28"/>
        </w:rPr>
      </w:pPr>
      <w:r w:rsidRPr="009C2044">
        <w:rPr>
          <w:rStyle w:val="13pt"/>
          <w:rFonts w:eastAsia="Courier New"/>
          <w:b/>
          <w:sz w:val="28"/>
          <w:szCs w:val="28"/>
        </w:rPr>
        <w:t>2.5.Оценка социально-экономической эффективности.</w:t>
      </w:r>
      <w:r w:rsidR="00F66913">
        <w:rPr>
          <w:rStyle w:val="13pt"/>
          <w:rFonts w:eastAsia="Courier New"/>
          <w:b/>
          <w:sz w:val="28"/>
          <w:szCs w:val="28"/>
        </w:rPr>
        <w:t xml:space="preserve">                             </w:t>
      </w:r>
      <w:r w:rsidRPr="009C2044">
        <w:rPr>
          <w:rStyle w:val="13pt"/>
          <w:rFonts w:eastAsia="Courier New"/>
          <w:sz w:val="28"/>
          <w:szCs w:val="28"/>
        </w:rPr>
        <w:t>Реализация подпрограммы позволит увеличить доступность населения к культурным благам, увеличить долю населения, участвующего в культурн</w:t>
      </w:r>
      <w:proofErr w:type="gramStart"/>
      <w:r w:rsidRPr="009C2044">
        <w:rPr>
          <w:rStyle w:val="13pt"/>
          <w:rFonts w:eastAsia="Courier New"/>
          <w:sz w:val="28"/>
          <w:szCs w:val="28"/>
        </w:rPr>
        <w:t>о-</w:t>
      </w:r>
      <w:proofErr w:type="gramEnd"/>
      <w:r w:rsidRPr="009C2044">
        <w:rPr>
          <w:rStyle w:val="13pt"/>
          <w:rFonts w:eastAsia="Courier New"/>
          <w:sz w:val="28"/>
          <w:szCs w:val="28"/>
        </w:rPr>
        <w:t xml:space="preserve"> </w:t>
      </w:r>
      <w:proofErr w:type="spellStart"/>
      <w:r w:rsidRPr="009C2044">
        <w:rPr>
          <w:rStyle w:val="13pt"/>
          <w:rFonts w:eastAsia="Courier New"/>
          <w:sz w:val="28"/>
          <w:szCs w:val="28"/>
        </w:rPr>
        <w:t>досуговых</w:t>
      </w:r>
      <w:proofErr w:type="spellEnd"/>
      <w:r w:rsidRPr="009C2044">
        <w:rPr>
          <w:rStyle w:val="13pt"/>
          <w:rFonts w:eastAsia="Courier New"/>
          <w:sz w:val="28"/>
          <w:szCs w:val="28"/>
        </w:rPr>
        <w:t xml:space="preserve"> мероприятиях, создать благоприятные условия для творческой деятельности, повысить удовлетворенность населения качеством предоставления услуг.</w:t>
      </w:r>
      <w:r w:rsidR="00510E30">
        <w:rPr>
          <w:rStyle w:val="13pt"/>
          <w:rFonts w:eastAsia="Courier New"/>
          <w:sz w:val="28"/>
          <w:szCs w:val="28"/>
        </w:rPr>
        <w:t xml:space="preserve">                                                             </w:t>
      </w:r>
      <w:r>
        <w:rPr>
          <w:rStyle w:val="13pt"/>
          <w:rFonts w:ascii="Courier New" w:eastAsia="Courier New" w:hAnsi="Courier New" w:cs="Courier New"/>
          <w:sz w:val="28"/>
          <w:szCs w:val="28"/>
        </w:rPr>
        <w:t xml:space="preserve">               </w:t>
      </w:r>
      <w:r w:rsidRPr="009C2044">
        <w:rPr>
          <w:rStyle w:val="13pt"/>
          <w:rFonts w:eastAsia="Courier New"/>
          <w:b/>
          <w:sz w:val="28"/>
          <w:szCs w:val="28"/>
        </w:rPr>
        <w:t>2.6. Мероприятия подпрограммы.</w:t>
      </w:r>
      <w:r w:rsidR="00510E30">
        <w:rPr>
          <w:rStyle w:val="13pt"/>
          <w:rFonts w:eastAsia="Courier New"/>
          <w:b/>
          <w:sz w:val="28"/>
          <w:szCs w:val="28"/>
        </w:rPr>
        <w:t xml:space="preserve">                                                                 </w:t>
      </w:r>
      <w:hyperlink w:anchor="Par573" w:history="1">
        <w:r w:rsidRPr="001351A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1A7">
        <w:rPr>
          <w:rFonts w:ascii="Times New Roman" w:hAnsi="Times New Roman" w:cs="Times New Roman"/>
          <w:sz w:val="28"/>
          <w:szCs w:val="28"/>
        </w:rPr>
        <w:t>мероприятий подпрограммы приведен в прил</w:t>
      </w:r>
      <w:r>
        <w:rPr>
          <w:rFonts w:ascii="Times New Roman" w:hAnsi="Times New Roman" w:cs="Times New Roman"/>
          <w:sz w:val="28"/>
          <w:szCs w:val="28"/>
        </w:rPr>
        <w:t xml:space="preserve">ожении  №2 </w:t>
      </w:r>
      <w:r w:rsidRPr="001351A7">
        <w:rPr>
          <w:rFonts w:ascii="Times New Roman" w:hAnsi="Times New Roman" w:cs="Times New Roman"/>
          <w:sz w:val="28"/>
          <w:szCs w:val="28"/>
        </w:rPr>
        <w:t>подпрограмме.</w:t>
      </w:r>
      <w:r w:rsidR="00510E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384AEB" w:rsidRDefault="00384AEB" w:rsidP="00F66913">
      <w:pPr>
        <w:spacing w:line="260" w:lineRule="exact"/>
        <w:ind w:left="-283" w:right="1134"/>
        <w:rPr>
          <w:rStyle w:val="13pt"/>
          <w:rFonts w:eastAsia="Courier New"/>
          <w:sz w:val="28"/>
          <w:szCs w:val="28"/>
        </w:rPr>
      </w:pPr>
      <w:r w:rsidRPr="009C2044">
        <w:rPr>
          <w:rStyle w:val="13pt"/>
          <w:rFonts w:eastAsia="Courier New"/>
          <w:b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  <w:r w:rsidR="00510E30">
        <w:rPr>
          <w:rStyle w:val="13pt"/>
          <w:rFonts w:eastAsia="Courier New"/>
          <w:b/>
          <w:sz w:val="28"/>
          <w:szCs w:val="28"/>
        </w:rPr>
        <w:t xml:space="preserve">                                                                                          </w:t>
      </w:r>
      <w:r w:rsidRPr="009C2044">
        <w:rPr>
          <w:rStyle w:val="13pt"/>
          <w:rFonts w:eastAsia="Courier New"/>
          <w:sz w:val="28"/>
          <w:szCs w:val="28"/>
        </w:rPr>
        <w:t xml:space="preserve">Реализация подпрограммы будет осуществляться за счет бюджета </w:t>
      </w:r>
      <w:r>
        <w:rPr>
          <w:rStyle w:val="13pt"/>
          <w:rFonts w:eastAsia="Courier New"/>
          <w:sz w:val="28"/>
          <w:szCs w:val="28"/>
        </w:rPr>
        <w:t xml:space="preserve">Тюльковского </w:t>
      </w:r>
      <w:r w:rsidRPr="009C2044">
        <w:rPr>
          <w:rStyle w:val="13pt"/>
          <w:rFonts w:eastAsia="Courier New"/>
          <w:sz w:val="28"/>
          <w:szCs w:val="28"/>
        </w:rPr>
        <w:t>сельсовета, а также целевых поступлений в местный бюджет.</w:t>
      </w:r>
      <w:r w:rsidR="00510E30">
        <w:rPr>
          <w:rStyle w:val="13pt"/>
          <w:rFonts w:eastAsia="Courier New"/>
          <w:sz w:val="28"/>
          <w:szCs w:val="28"/>
        </w:rPr>
        <w:t xml:space="preserve">   </w:t>
      </w:r>
      <w:r w:rsidRPr="009C2044">
        <w:rPr>
          <w:rStyle w:val="13pt"/>
          <w:rFonts w:eastAsia="Courier New"/>
          <w:sz w:val="28"/>
          <w:szCs w:val="28"/>
        </w:rPr>
        <w:t>При реализации подпрограммных мероприятий будет использоваться</w:t>
      </w:r>
      <w:r w:rsidR="00F66913">
        <w:rPr>
          <w:rStyle w:val="13pt"/>
          <w:rFonts w:eastAsia="Courier New"/>
          <w:sz w:val="28"/>
          <w:szCs w:val="28"/>
        </w:rPr>
        <w:t xml:space="preserve"> </w:t>
      </w:r>
      <w:r w:rsidRPr="009C2044">
        <w:rPr>
          <w:rStyle w:val="13pt"/>
          <w:rFonts w:eastAsia="Courier New"/>
          <w:sz w:val="28"/>
          <w:szCs w:val="28"/>
        </w:rPr>
        <w:t>материальная</w:t>
      </w:r>
      <w:r>
        <w:rPr>
          <w:rStyle w:val="13pt"/>
          <w:rFonts w:eastAsia="Courier New"/>
          <w:sz w:val="28"/>
          <w:szCs w:val="28"/>
        </w:rPr>
        <w:t xml:space="preserve"> база муниципальных учреждений,</w:t>
      </w:r>
      <w:r w:rsidRPr="009C2044">
        <w:rPr>
          <w:rStyle w:val="13pt"/>
          <w:rFonts w:eastAsia="Courier New"/>
          <w:sz w:val="28"/>
          <w:szCs w:val="28"/>
        </w:rPr>
        <w:t xml:space="preserve"> а также (по</w:t>
      </w:r>
      <w:r w:rsidRPr="009C2044">
        <w:rPr>
          <w:sz w:val="28"/>
          <w:szCs w:val="28"/>
        </w:rPr>
        <w:t xml:space="preserve"> </w:t>
      </w:r>
      <w:r>
        <w:rPr>
          <w:rStyle w:val="13pt"/>
          <w:rFonts w:eastAsia="Courier New"/>
          <w:sz w:val="28"/>
          <w:szCs w:val="28"/>
        </w:rPr>
        <w:t xml:space="preserve">договоренности) и иных учреждений расположенных </w:t>
      </w:r>
      <w:r w:rsidRPr="009C2044">
        <w:rPr>
          <w:rStyle w:val="13pt"/>
          <w:rFonts w:eastAsia="Courier New"/>
          <w:sz w:val="28"/>
          <w:szCs w:val="28"/>
        </w:rPr>
        <w:t>на территории сельсовета</w:t>
      </w:r>
    </w:p>
    <w:p w:rsidR="00AA18D8" w:rsidRDefault="00AA18D8" w:rsidP="00384AEB">
      <w:pPr>
        <w:tabs>
          <w:tab w:val="right" w:pos="9443"/>
        </w:tabs>
        <w:spacing w:line="475" w:lineRule="exact"/>
        <w:ind w:left="-340" w:right="1020"/>
        <w:jc w:val="both"/>
        <w:rPr>
          <w:rStyle w:val="13pt"/>
          <w:rFonts w:eastAsia="Courier New"/>
          <w:sz w:val="28"/>
          <w:szCs w:val="28"/>
        </w:rPr>
        <w:sectPr w:rsidR="00AA18D8" w:rsidSect="00AA18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84AEB" w:rsidRPr="00691CA9" w:rsidRDefault="00AA18D8" w:rsidP="00AA18D8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</w:t>
      </w:r>
      <w:r w:rsidR="00384AEB" w:rsidRPr="008220F6">
        <w:rPr>
          <w:rFonts w:ascii="Times New Roman" w:hAnsi="Times New Roman"/>
          <w:sz w:val="28"/>
          <w:szCs w:val="28"/>
        </w:rPr>
        <w:t xml:space="preserve">жение № 1 к </w:t>
      </w:r>
      <w:r w:rsidR="00384AEB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</w:t>
      </w:r>
      <w:r w:rsidR="00384AEB">
        <w:rPr>
          <w:rFonts w:ascii="Times New Roman" w:hAnsi="Times New Roman"/>
          <w:sz w:val="28"/>
          <w:szCs w:val="28"/>
        </w:rPr>
        <w:t>рограмме №1</w:t>
      </w:r>
    </w:p>
    <w:p w:rsidR="00384AEB" w:rsidRPr="008220F6" w:rsidRDefault="00384AEB" w:rsidP="00384AEB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8220F6">
        <w:rPr>
          <w:rFonts w:ascii="Times New Roman" w:hAnsi="Times New Roman"/>
          <w:sz w:val="28"/>
          <w:szCs w:val="28"/>
        </w:rPr>
        <w:t>Перечень целевых индикаторов подпрограммы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</w:tblGrid>
      <w:tr w:rsidR="00384AEB" w:rsidRPr="008C0897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8C0897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8C0897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Цель,    </w:t>
            </w: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целевые индикаторы </w:t>
            </w: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8C0897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8C0897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8C0897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3"/>
                <w:szCs w:val="23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8C0897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3"/>
                <w:szCs w:val="23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8C0897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8C0897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8C0897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97">
              <w:rPr>
                <w:rFonts w:ascii="Times New Roman" w:hAnsi="Times New Roman" w:cs="Times New Roman"/>
                <w:b/>
                <w:sz w:val="24"/>
                <w:szCs w:val="24"/>
              </w:rPr>
              <w:t>Второй год планового периода</w:t>
            </w: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C0897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качества, разнообразия, уровня и объема услуг в сфере культуры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EB" w:rsidRPr="008220F6" w:rsidTr="00384AE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Целевой индикатор 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1F7ED8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1F7ED8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1F7ED8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C0897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 в клубных формированиях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140B10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140B10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140B10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посетителей на платных мероприятиях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6A1C0C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140B10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140B10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4355</w:t>
            </w: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посетителей на мероприятиях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7 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140B10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140B10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140B10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</w:tr>
    </w:tbl>
    <w:p w:rsidR="00384AEB" w:rsidRPr="008220F6" w:rsidRDefault="00384AEB" w:rsidP="00384A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4AEB" w:rsidRPr="00140B10" w:rsidRDefault="00384AEB" w:rsidP="00384A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20F6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Тронина.Т.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384AEB" w:rsidRPr="008220F6" w:rsidRDefault="00384AEB" w:rsidP="00384A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4AEB" w:rsidRDefault="00384AEB" w:rsidP="00384AEB"/>
    <w:p w:rsidR="00384AEB" w:rsidRPr="00B75FBB" w:rsidRDefault="00384AEB" w:rsidP="00510E30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="00510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подпрограмме №1</w:t>
      </w:r>
    </w:p>
    <w:p w:rsidR="00384AEB" w:rsidRPr="00B75FBB" w:rsidRDefault="00384AEB" w:rsidP="00384AEB">
      <w:pPr>
        <w:jc w:val="center"/>
        <w:outlineLvl w:val="0"/>
        <w:rPr>
          <w:rFonts w:ascii="Times New Roman" w:hAnsi="Times New Roman" w:cs="Times New Roman"/>
        </w:rPr>
      </w:pPr>
      <w:r w:rsidRPr="00B75FBB">
        <w:rPr>
          <w:rFonts w:ascii="Times New Roman" w:hAnsi="Times New Roman" w:cs="Times New Roman"/>
        </w:rPr>
        <w:t xml:space="preserve">Перечень мероприятий подпрограммы </w:t>
      </w:r>
    </w:p>
    <w:tbl>
      <w:tblPr>
        <w:tblW w:w="15183" w:type="dxa"/>
        <w:tblInd w:w="93" w:type="dxa"/>
        <w:tblLayout w:type="fixed"/>
        <w:tblLook w:val="04A0"/>
      </w:tblPr>
      <w:tblGrid>
        <w:gridCol w:w="2142"/>
        <w:gridCol w:w="1773"/>
        <w:gridCol w:w="992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384AEB" w:rsidRPr="00B75FBB" w:rsidTr="00384AEB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Наименование  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 xml:space="preserve">Расходы </w:t>
            </w:r>
            <w:r w:rsidRPr="00B75FBB">
              <w:rPr>
                <w:rFonts w:ascii="Times New Roman" w:eastAsia="Times New Roman" w:hAnsi="Times New Roman" w:cs="Times New Roman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84AEB" w:rsidRPr="00B75FBB" w:rsidTr="00384AEB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5FBB">
              <w:rPr>
                <w:rFonts w:ascii="Times New Roman" w:eastAsia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4AEB" w:rsidRPr="00B75FBB" w:rsidTr="00384AEB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Название </w:t>
            </w:r>
            <w:r w:rsidRPr="00B75FBB">
              <w:rPr>
                <w:rFonts w:ascii="Times New Roman" w:eastAsia="Times New Roman" w:hAnsi="Times New Roman" w:cs="Times New Roman"/>
              </w:rPr>
              <w:t>подпрограммы</w:t>
            </w:r>
          </w:p>
        </w:tc>
        <w:tc>
          <w:tcPr>
            <w:tcW w:w="130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культуры на территории Тюльковского сельсовета на 2014-2016годы</w:t>
            </w:r>
          </w:p>
        </w:tc>
      </w:tr>
      <w:tr w:rsidR="00384AEB" w:rsidRPr="00B75FBB" w:rsidTr="00384AEB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AEB" w:rsidRDefault="00384AEB" w:rsidP="00384AEB">
            <w:pPr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Задача</w:t>
            </w:r>
            <w:proofErr w:type="gramStart"/>
            <w:r w:rsidRPr="00B75FB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proofErr w:type="gramEnd"/>
          </w:p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Организация, развитие самодеятельного художественного творчества и проведение культурно-массовых мероприятий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4AEB" w:rsidRPr="00B75FBB" w:rsidTr="00384AEB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AEB" w:rsidRDefault="00384AEB" w:rsidP="00384AEB">
            <w:pPr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Мероприятие 1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Организация, развитие самодеятельного художественного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творчества и проведение культурно-массовых мероприятий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0210871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4761,737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4761,737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4761,737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14285,210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4AEB" w:rsidRPr="00B75FBB" w:rsidTr="00384AE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lastRenderedPageBreak/>
              <w:t xml:space="preserve">В том числе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4AEB" w:rsidRPr="00B75FBB" w:rsidTr="00384AE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ГРБС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4AEB" w:rsidRPr="00B75FBB" w:rsidTr="00384AE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4AEB" w:rsidRPr="00B75FBB" w:rsidTr="00384AE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 xml:space="preserve">ГРБС </w:t>
            </w:r>
            <w:r w:rsidRPr="00B75FBB">
              <w:rPr>
                <w:rFonts w:ascii="Times New Roman" w:eastAsia="Times New Roman" w:hAnsi="Times New Roman" w:cs="Times New Roman"/>
                <w:lang w:val="en-US"/>
              </w:rPr>
              <w:t>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4AEB" w:rsidRPr="00B75FBB" w:rsidRDefault="00384AEB" w:rsidP="00384A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4AEB" w:rsidRPr="00B75FBB" w:rsidRDefault="00384AEB" w:rsidP="00384A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5FBB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Тронина.Т.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384AEB" w:rsidRPr="00B75FBB" w:rsidRDefault="00384AEB" w:rsidP="00384AEB">
      <w:pPr>
        <w:rPr>
          <w:rFonts w:ascii="Times New Roman" w:hAnsi="Times New Roman" w:cs="Times New Roman"/>
          <w:sz w:val="28"/>
          <w:szCs w:val="28"/>
        </w:rPr>
      </w:pPr>
    </w:p>
    <w:p w:rsidR="00384AEB" w:rsidRDefault="00384AEB" w:rsidP="00384AEB">
      <w:pPr>
        <w:rPr>
          <w:rFonts w:ascii="Times New Roman" w:hAnsi="Times New Roman" w:cs="Times New Roman"/>
        </w:rPr>
        <w:sectPr w:rsidR="00384AEB" w:rsidSect="00384A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1419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00"/>
        <w:gridCol w:w="4814"/>
      </w:tblGrid>
      <w:tr w:rsidR="00510E30" w:rsidTr="00510E30">
        <w:trPr>
          <w:trHeight w:val="126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30" w:rsidRDefault="00510E30" w:rsidP="00510E30">
            <w:pPr>
              <w:pStyle w:val="1"/>
              <w:shd w:val="clear" w:color="auto" w:fill="auto"/>
              <w:spacing w:line="240" w:lineRule="auto"/>
              <w:ind w:left="140"/>
            </w:pPr>
            <w:r>
              <w:lastRenderedPageBreak/>
              <w:t>Наименование подпрограммы.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30" w:rsidRDefault="00510E30" w:rsidP="00510E30">
            <w:pPr>
              <w:pStyle w:val="1"/>
              <w:shd w:val="clear" w:color="auto" w:fill="auto"/>
              <w:spacing w:line="355" w:lineRule="exact"/>
              <w:ind w:left="120"/>
            </w:pPr>
            <w:r>
              <w:t>Развитие библиотек на территории Тюльковского сельсовета на 2014-2016 годы.</w:t>
            </w:r>
          </w:p>
        </w:tc>
      </w:tr>
      <w:tr w:rsidR="00510E30" w:rsidTr="00510E30">
        <w:trPr>
          <w:trHeight w:val="142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30" w:rsidRDefault="00510E30" w:rsidP="00510E30">
            <w:pPr>
              <w:pStyle w:val="1"/>
              <w:shd w:val="clear" w:color="auto" w:fill="auto"/>
              <w:spacing w:line="365" w:lineRule="exact"/>
              <w:ind w:left="140"/>
            </w:pPr>
            <w:r>
              <w:t>Наименование муниципальной программы.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30" w:rsidRDefault="00510E30" w:rsidP="00510E30">
            <w:pPr>
              <w:pStyle w:val="1"/>
              <w:shd w:val="clear" w:color="auto" w:fill="auto"/>
              <w:spacing w:line="360" w:lineRule="exact"/>
              <w:ind w:left="120"/>
            </w:pPr>
            <w:r>
              <w:t>Сохранение и развитие культуры  и   спорта  на территории Тюльковского сельсовета на 2014-2016 годы.</w:t>
            </w:r>
          </w:p>
        </w:tc>
      </w:tr>
      <w:tr w:rsidR="00510E30" w:rsidTr="00510E30">
        <w:trPr>
          <w:trHeight w:val="74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30" w:rsidRDefault="00510E30" w:rsidP="00510E30">
            <w:pPr>
              <w:pStyle w:val="1"/>
              <w:shd w:val="clear" w:color="auto" w:fill="auto"/>
              <w:spacing w:line="240" w:lineRule="auto"/>
              <w:ind w:left="140"/>
            </w:pPr>
            <w:r>
              <w:t>Соисполнители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30" w:rsidRDefault="00510E30" w:rsidP="00510E30">
            <w:pPr>
              <w:pStyle w:val="1"/>
              <w:shd w:val="clear" w:color="auto" w:fill="auto"/>
              <w:spacing w:line="365" w:lineRule="exact"/>
              <w:ind w:left="120"/>
            </w:pPr>
            <w:r>
              <w:t>Филиалы МБУК «</w:t>
            </w:r>
            <w:proofErr w:type="spellStart"/>
            <w:r>
              <w:t>Балахтинская</w:t>
            </w:r>
            <w:proofErr w:type="spellEnd"/>
            <w:r>
              <w:t xml:space="preserve"> ЦБ </w:t>
            </w:r>
            <w:proofErr w:type="gramStart"/>
            <w:r>
              <w:t>С</w:t>
            </w:r>
            <w:proofErr w:type="gramEnd"/>
            <w:r>
              <w:t>»</w:t>
            </w:r>
          </w:p>
        </w:tc>
      </w:tr>
      <w:tr w:rsidR="00510E30" w:rsidTr="00510E30">
        <w:trPr>
          <w:trHeight w:val="12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30" w:rsidRDefault="00510E30" w:rsidP="00510E30">
            <w:pPr>
              <w:pStyle w:val="1"/>
              <w:shd w:val="clear" w:color="auto" w:fill="auto"/>
              <w:spacing w:line="240" w:lineRule="auto"/>
              <w:ind w:left="140"/>
            </w:pPr>
            <w:r>
              <w:t>Цель подпрограммы.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30" w:rsidRPr="00DF3D81" w:rsidRDefault="00510E30" w:rsidP="00510E30">
            <w:pPr>
              <w:pStyle w:val="1"/>
              <w:shd w:val="clear" w:color="auto" w:fill="auto"/>
              <w:spacing w:line="365" w:lineRule="exact"/>
              <w:ind w:left="120"/>
            </w:pPr>
            <w:r>
              <w:t>Создание условий для доступа граждан к информационным ресурсам</w:t>
            </w:r>
          </w:p>
        </w:tc>
      </w:tr>
      <w:tr w:rsidR="00510E30" w:rsidTr="00510E30">
        <w:trPr>
          <w:trHeight w:val="9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30" w:rsidRDefault="00510E30" w:rsidP="00510E30">
            <w:pPr>
              <w:pStyle w:val="1"/>
              <w:shd w:val="clear" w:color="auto" w:fill="auto"/>
              <w:spacing w:line="240" w:lineRule="auto"/>
              <w:ind w:left="140"/>
            </w:pPr>
            <w:r>
              <w:t>Задача подпрограммы.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30" w:rsidRDefault="00510E30" w:rsidP="00510E30">
            <w:pPr>
              <w:pStyle w:val="1"/>
              <w:shd w:val="clear" w:color="auto" w:fill="auto"/>
              <w:spacing w:line="360" w:lineRule="exact"/>
              <w:ind w:left="120"/>
            </w:pPr>
            <w:r>
              <w:t>Обеспечение библиотечного обслуживания населения</w:t>
            </w:r>
          </w:p>
        </w:tc>
      </w:tr>
      <w:tr w:rsidR="00510E30" w:rsidTr="00510E30">
        <w:trPr>
          <w:trHeight w:val="110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30" w:rsidRDefault="00510E30" w:rsidP="00510E30">
            <w:pPr>
              <w:pStyle w:val="1"/>
              <w:shd w:val="clear" w:color="auto" w:fill="auto"/>
              <w:spacing w:line="240" w:lineRule="auto"/>
              <w:ind w:left="140"/>
            </w:pPr>
            <w:r>
              <w:t>Целевые индикаторы.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30" w:rsidRDefault="00510E30" w:rsidP="00510E30">
            <w:pPr>
              <w:pStyle w:val="1"/>
              <w:shd w:val="clear" w:color="auto" w:fill="auto"/>
              <w:spacing w:line="360" w:lineRule="exact"/>
              <w:ind w:left="120"/>
            </w:pPr>
            <w:r>
              <w:t>Целевые индикаторы изложены в приложении №1</w:t>
            </w:r>
          </w:p>
        </w:tc>
      </w:tr>
      <w:tr w:rsidR="00510E30" w:rsidTr="00510E30">
        <w:trPr>
          <w:trHeight w:val="71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30" w:rsidRDefault="00510E30" w:rsidP="00510E30">
            <w:pPr>
              <w:pStyle w:val="1"/>
              <w:shd w:val="clear" w:color="auto" w:fill="auto"/>
              <w:spacing w:line="365" w:lineRule="exact"/>
              <w:ind w:left="140"/>
            </w:pPr>
            <w:r>
              <w:t>Сроки реализации подпрограммы.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30" w:rsidRDefault="00510E30" w:rsidP="00510E30">
            <w:pPr>
              <w:pStyle w:val="1"/>
              <w:shd w:val="clear" w:color="auto" w:fill="auto"/>
              <w:spacing w:line="240" w:lineRule="auto"/>
              <w:ind w:left="120"/>
            </w:pPr>
            <w:r>
              <w:t>2014-2016 годы.</w:t>
            </w:r>
          </w:p>
        </w:tc>
      </w:tr>
    </w:tbl>
    <w:p w:rsidR="00384AEB" w:rsidRPr="00B7086A" w:rsidRDefault="00384AEB" w:rsidP="00510E30">
      <w:pPr>
        <w:pStyle w:val="1"/>
        <w:shd w:val="clear" w:color="auto" w:fill="auto"/>
        <w:spacing w:after="185" w:line="300" w:lineRule="exact"/>
        <w:ind w:left="140"/>
        <w:jc w:val="center"/>
      </w:pPr>
      <w:r>
        <w:t>ПАСПОРТ ПОДПРОГРАММЫ</w:t>
      </w:r>
      <w:r w:rsidRPr="00302755">
        <w:t xml:space="preserve">  </w:t>
      </w:r>
      <w:r>
        <w:t>№ 2</w:t>
      </w:r>
    </w:p>
    <w:p w:rsidR="00384AEB" w:rsidRDefault="00384AEB" w:rsidP="00384AEB">
      <w:pPr>
        <w:pStyle w:val="1"/>
        <w:shd w:val="clear" w:color="auto" w:fill="auto"/>
        <w:spacing w:after="758" w:line="408" w:lineRule="exact"/>
        <w:ind w:left="140" w:right="600"/>
      </w:pPr>
      <w:r>
        <w:t xml:space="preserve">« Развитие библиотек </w:t>
      </w:r>
      <w:r w:rsidRPr="00D83AC6">
        <w:t xml:space="preserve"> </w:t>
      </w:r>
      <w:r>
        <w:t>на территории Тюльковского сельсовета на 2014-2016 годы» муниципальной программы « Сохранение и развитие культуры      на территории Тюльковского сельсовета на 2014-2016 годы</w:t>
      </w:r>
      <w:proofErr w:type="gramStart"/>
      <w:r>
        <w:t>.»</w:t>
      </w:r>
      <w:proofErr w:type="gramEnd"/>
    </w:p>
    <w:tbl>
      <w:tblPr>
        <w:tblpPr w:leftFromText="180" w:rightFromText="180" w:vertAnchor="page" w:horzAnchor="margin" w:tblpX="20" w:tblpY="2138"/>
        <w:tblW w:w="95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04"/>
        <w:gridCol w:w="4837"/>
      </w:tblGrid>
      <w:tr w:rsidR="00384AEB" w:rsidTr="00384AEB">
        <w:trPr>
          <w:trHeight w:val="354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Default="00384AEB" w:rsidP="00384AEB">
            <w:pPr>
              <w:pStyle w:val="1"/>
              <w:shd w:val="clear" w:color="auto" w:fill="auto"/>
              <w:spacing w:line="240" w:lineRule="auto"/>
              <w:ind w:left="20"/>
            </w:pPr>
            <w:r>
              <w:t>Объемы и источники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Default="00384AEB" w:rsidP="00384AEB">
            <w:pPr>
              <w:pStyle w:val="1"/>
              <w:shd w:val="clear" w:color="auto" w:fill="auto"/>
              <w:spacing w:line="240" w:lineRule="auto"/>
              <w:ind w:left="120"/>
            </w:pPr>
            <w:r>
              <w:t>Общий объем средств</w:t>
            </w:r>
          </w:p>
        </w:tc>
      </w:tr>
      <w:tr w:rsidR="00384AEB" w:rsidTr="00384AEB">
        <w:trPr>
          <w:trHeight w:val="329"/>
        </w:trPr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Default="00384AEB" w:rsidP="00384AEB">
            <w:pPr>
              <w:pStyle w:val="1"/>
              <w:shd w:val="clear" w:color="auto" w:fill="auto"/>
              <w:spacing w:line="240" w:lineRule="auto"/>
              <w:ind w:left="20"/>
            </w:pPr>
            <w:r>
              <w:t>финансирования подпрограммы.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Default="00384AEB" w:rsidP="00384AEB">
            <w:pPr>
              <w:pStyle w:val="1"/>
              <w:shd w:val="clear" w:color="auto" w:fill="auto"/>
              <w:spacing w:line="240" w:lineRule="auto"/>
              <w:ind w:left="120"/>
            </w:pPr>
            <w:r>
              <w:t>направленных па реализацию</w:t>
            </w:r>
          </w:p>
        </w:tc>
      </w:tr>
      <w:tr w:rsidR="00384AEB" w:rsidTr="00384AEB">
        <w:trPr>
          <w:trHeight w:val="300"/>
        </w:trPr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Default="00384AEB" w:rsidP="00384AEB">
            <w:pPr>
              <w:rPr>
                <w:sz w:val="10"/>
                <w:szCs w:val="10"/>
              </w:rPr>
            </w:pP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Default="00384AEB" w:rsidP="00384AEB">
            <w:pPr>
              <w:pStyle w:val="1"/>
              <w:shd w:val="clear" w:color="auto" w:fill="auto"/>
              <w:spacing w:line="240" w:lineRule="auto"/>
              <w:ind w:left="120"/>
            </w:pPr>
            <w:r>
              <w:t>подпрограммы -</w:t>
            </w:r>
          </w:p>
        </w:tc>
      </w:tr>
      <w:tr w:rsidR="00384AEB" w:rsidTr="00384AEB">
        <w:trPr>
          <w:trHeight w:val="263"/>
        </w:trPr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Default="00384AEB" w:rsidP="00384AEB">
            <w:pPr>
              <w:rPr>
                <w:sz w:val="10"/>
                <w:szCs w:val="10"/>
              </w:rPr>
            </w:pP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Default="00384AEB" w:rsidP="00384AEB">
            <w:pPr>
              <w:pStyle w:val="1"/>
              <w:shd w:val="clear" w:color="auto" w:fill="auto"/>
              <w:spacing w:line="240" w:lineRule="auto"/>
              <w:ind w:left="120"/>
            </w:pPr>
            <w:r>
              <w:t>В том числе по годам:</w:t>
            </w:r>
          </w:p>
        </w:tc>
      </w:tr>
      <w:tr w:rsidR="00384AEB" w:rsidTr="00384AEB">
        <w:trPr>
          <w:trHeight w:val="313"/>
        </w:trPr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Default="00384AEB" w:rsidP="00384AEB">
            <w:pPr>
              <w:rPr>
                <w:sz w:val="10"/>
                <w:szCs w:val="10"/>
              </w:rPr>
            </w:pP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Default="00384AEB" w:rsidP="00384AEB">
            <w:pPr>
              <w:pStyle w:val="1"/>
              <w:shd w:val="clear" w:color="auto" w:fill="auto"/>
              <w:spacing w:line="240" w:lineRule="auto"/>
              <w:ind w:left="120"/>
            </w:pPr>
            <w:r>
              <w:t>2014 год-</w:t>
            </w:r>
          </w:p>
        </w:tc>
      </w:tr>
      <w:tr w:rsidR="00384AEB" w:rsidTr="00384AEB">
        <w:trPr>
          <w:trHeight w:val="313"/>
        </w:trPr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Default="00384AEB" w:rsidP="00384AEB">
            <w:pPr>
              <w:rPr>
                <w:sz w:val="10"/>
                <w:szCs w:val="10"/>
              </w:rPr>
            </w:pP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Default="00384AEB" w:rsidP="00384AEB">
            <w:pPr>
              <w:pStyle w:val="1"/>
              <w:shd w:val="clear" w:color="auto" w:fill="auto"/>
              <w:spacing w:line="240" w:lineRule="auto"/>
              <w:ind w:left="120"/>
            </w:pPr>
            <w:r>
              <w:t>2015 год-</w:t>
            </w:r>
          </w:p>
        </w:tc>
      </w:tr>
      <w:tr w:rsidR="00384AEB" w:rsidTr="00384AEB">
        <w:trPr>
          <w:trHeight w:val="320"/>
        </w:trPr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Default="00384AEB" w:rsidP="00384AEB">
            <w:pPr>
              <w:rPr>
                <w:sz w:val="10"/>
                <w:szCs w:val="10"/>
              </w:rPr>
            </w:pP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Default="00384AEB" w:rsidP="00384AEB">
            <w:pPr>
              <w:pStyle w:val="1"/>
              <w:shd w:val="clear" w:color="auto" w:fill="auto"/>
              <w:spacing w:line="240" w:lineRule="auto"/>
              <w:ind w:left="120"/>
            </w:pPr>
            <w:r>
              <w:t>2016 год-</w:t>
            </w:r>
          </w:p>
        </w:tc>
      </w:tr>
      <w:tr w:rsidR="00384AEB" w:rsidTr="00384AEB">
        <w:trPr>
          <w:trHeight w:val="276"/>
        </w:trPr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Default="00384AEB" w:rsidP="00384AEB">
            <w:pPr>
              <w:rPr>
                <w:sz w:val="10"/>
                <w:szCs w:val="10"/>
              </w:rPr>
            </w:pP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Default="00384AEB" w:rsidP="00384AEB">
            <w:pPr>
              <w:pStyle w:val="1"/>
              <w:shd w:val="clear" w:color="auto" w:fill="auto"/>
              <w:spacing w:line="240" w:lineRule="auto"/>
              <w:ind w:left="120"/>
            </w:pPr>
            <w:r>
              <w:t>Из них по источникам</w:t>
            </w:r>
          </w:p>
        </w:tc>
      </w:tr>
      <w:tr w:rsidR="00384AEB" w:rsidTr="00384AEB">
        <w:trPr>
          <w:trHeight w:val="329"/>
        </w:trPr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Default="00384AEB" w:rsidP="00384AEB">
            <w:pPr>
              <w:rPr>
                <w:sz w:val="10"/>
                <w:szCs w:val="10"/>
              </w:rPr>
            </w:pP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Default="00384AEB" w:rsidP="00384AEB">
            <w:pPr>
              <w:pStyle w:val="1"/>
              <w:shd w:val="clear" w:color="auto" w:fill="auto"/>
              <w:spacing w:line="240" w:lineRule="auto"/>
              <w:ind w:left="120"/>
            </w:pPr>
            <w:r>
              <w:t>финансирования:</w:t>
            </w:r>
          </w:p>
        </w:tc>
      </w:tr>
      <w:tr w:rsidR="00384AEB" w:rsidTr="00384AEB">
        <w:trPr>
          <w:trHeight w:val="320"/>
        </w:trPr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Default="00384AEB" w:rsidP="00384AEB">
            <w:pPr>
              <w:rPr>
                <w:sz w:val="10"/>
                <w:szCs w:val="10"/>
              </w:rPr>
            </w:pP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Default="00384AEB" w:rsidP="00384AEB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Бюджет Тюльковского </w:t>
            </w:r>
          </w:p>
        </w:tc>
      </w:tr>
      <w:tr w:rsidR="00384AEB" w:rsidTr="00384AEB">
        <w:trPr>
          <w:trHeight w:val="263"/>
        </w:trPr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Default="00384AEB" w:rsidP="00384AEB">
            <w:pPr>
              <w:rPr>
                <w:sz w:val="10"/>
                <w:szCs w:val="10"/>
              </w:rPr>
            </w:pP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Default="00384AEB" w:rsidP="00384AEB">
            <w:pPr>
              <w:pStyle w:val="1"/>
              <w:shd w:val="clear" w:color="auto" w:fill="auto"/>
              <w:spacing w:line="240" w:lineRule="auto"/>
              <w:ind w:left="120"/>
            </w:pPr>
            <w:r>
              <w:t>сельсовета-</w:t>
            </w:r>
          </w:p>
        </w:tc>
      </w:tr>
      <w:tr w:rsidR="00384AEB" w:rsidTr="00384AEB">
        <w:trPr>
          <w:trHeight w:val="317"/>
        </w:trPr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Default="00384AEB" w:rsidP="00384AEB">
            <w:pPr>
              <w:rPr>
                <w:sz w:val="10"/>
                <w:szCs w:val="10"/>
              </w:rPr>
            </w:pP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Default="00384AEB" w:rsidP="00384AEB">
            <w:pPr>
              <w:pStyle w:val="1"/>
              <w:shd w:val="clear" w:color="auto" w:fill="auto"/>
              <w:spacing w:line="240" w:lineRule="auto"/>
              <w:ind w:left="120"/>
            </w:pPr>
            <w:r>
              <w:t>2014 год-</w:t>
            </w:r>
          </w:p>
        </w:tc>
      </w:tr>
      <w:tr w:rsidR="00384AEB" w:rsidTr="00384AEB">
        <w:trPr>
          <w:trHeight w:val="313"/>
        </w:trPr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Default="00384AEB" w:rsidP="00384AEB">
            <w:pPr>
              <w:rPr>
                <w:sz w:val="10"/>
                <w:szCs w:val="10"/>
              </w:rPr>
            </w:pP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Default="00384AEB" w:rsidP="00384AEB">
            <w:pPr>
              <w:pStyle w:val="1"/>
              <w:shd w:val="clear" w:color="auto" w:fill="auto"/>
              <w:spacing w:line="240" w:lineRule="auto"/>
              <w:ind w:left="120"/>
            </w:pPr>
            <w:r>
              <w:t>2015 год-</w:t>
            </w:r>
          </w:p>
        </w:tc>
      </w:tr>
      <w:tr w:rsidR="00384AEB" w:rsidTr="00384AEB">
        <w:trPr>
          <w:trHeight w:val="300"/>
        </w:trPr>
        <w:tc>
          <w:tcPr>
            <w:tcW w:w="4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Default="00384AEB" w:rsidP="00384AEB">
            <w:pPr>
              <w:rPr>
                <w:sz w:val="10"/>
                <w:szCs w:val="10"/>
              </w:rPr>
            </w:pPr>
          </w:p>
        </w:tc>
        <w:tc>
          <w:tcPr>
            <w:tcW w:w="4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Default="00384AEB" w:rsidP="00384AEB">
            <w:pPr>
              <w:pStyle w:val="1"/>
              <w:shd w:val="clear" w:color="auto" w:fill="auto"/>
              <w:spacing w:line="240" w:lineRule="auto"/>
              <w:ind w:left="120"/>
            </w:pPr>
            <w:r>
              <w:t>2016 год-</w:t>
            </w:r>
          </w:p>
        </w:tc>
      </w:tr>
      <w:tr w:rsidR="00384AEB" w:rsidTr="00384AEB">
        <w:trPr>
          <w:trHeight w:val="36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Default="00384AEB" w:rsidP="00384AEB">
            <w:pPr>
              <w:pStyle w:val="1"/>
              <w:shd w:val="clear" w:color="auto" w:fill="auto"/>
              <w:spacing w:line="240" w:lineRule="auto"/>
              <w:ind w:left="20"/>
            </w:pPr>
            <w:r>
              <w:t>Система организации контроля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Default="00384AEB" w:rsidP="00384AEB">
            <w:pPr>
              <w:pStyle w:val="1"/>
              <w:shd w:val="clear" w:color="auto" w:fill="auto"/>
              <w:spacing w:line="240" w:lineRule="auto"/>
              <w:ind w:left="120"/>
            </w:pPr>
            <w:proofErr w:type="gramStart"/>
            <w:r>
              <w:t>Контроль за</w:t>
            </w:r>
            <w:proofErr w:type="gramEnd"/>
            <w:r>
              <w:t xml:space="preserve"> реализацией</w:t>
            </w:r>
          </w:p>
        </w:tc>
      </w:tr>
      <w:tr w:rsidR="00384AEB" w:rsidTr="00384AEB">
        <w:trPr>
          <w:trHeight w:val="292"/>
        </w:trPr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Default="00384AEB" w:rsidP="00384AEB">
            <w:pPr>
              <w:pStyle w:val="1"/>
              <w:shd w:val="clear" w:color="auto" w:fill="auto"/>
              <w:spacing w:line="240" w:lineRule="auto"/>
              <w:ind w:left="20"/>
            </w:pPr>
            <w:r>
              <w:t>за реализацией подпрограммы.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Default="00384AEB" w:rsidP="00384AEB">
            <w:pPr>
              <w:pStyle w:val="1"/>
              <w:shd w:val="clear" w:color="auto" w:fill="auto"/>
              <w:spacing w:line="240" w:lineRule="auto"/>
              <w:ind w:left="120"/>
            </w:pPr>
            <w:r>
              <w:t>подпрограммы осуществляет</w:t>
            </w:r>
          </w:p>
        </w:tc>
      </w:tr>
      <w:tr w:rsidR="00384AEB" w:rsidTr="00384AEB">
        <w:trPr>
          <w:trHeight w:val="329"/>
        </w:trPr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Default="00384AEB" w:rsidP="00384AEB">
            <w:pPr>
              <w:rPr>
                <w:sz w:val="10"/>
                <w:szCs w:val="10"/>
              </w:rPr>
            </w:pP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Pr="00250063" w:rsidRDefault="00384AEB" w:rsidP="00384AEB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администрация Тюльковского </w:t>
            </w:r>
          </w:p>
        </w:tc>
      </w:tr>
      <w:tr w:rsidR="00384AEB" w:rsidTr="00384AEB">
        <w:trPr>
          <w:trHeight w:val="408"/>
        </w:trPr>
        <w:tc>
          <w:tcPr>
            <w:tcW w:w="4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Default="00384AEB" w:rsidP="00384AEB">
            <w:pPr>
              <w:rPr>
                <w:sz w:val="10"/>
                <w:szCs w:val="10"/>
              </w:rPr>
            </w:pPr>
          </w:p>
        </w:tc>
        <w:tc>
          <w:tcPr>
            <w:tcW w:w="4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EB" w:rsidRDefault="00384AEB" w:rsidP="00384AEB">
            <w:pPr>
              <w:pStyle w:val="1"/>
              <w:shd w:val="clear" w:color="auto" w:fill="auto"/>
              <w:spacing w:line="240" w:lineRule="auto"/>
              <w:ind w:left="120"/>
            </w:pPr>
            <w:r>
              <w:t>сельсовета.</w:t>
            </w:r>
          </w:p>
        </w:tc>
      </w:tr>
    </w:tbl>
    <w:p w:rsidR="00384AEB" w:rsidRDefault="00384AEB" w:rsidP="00384AEB">
      <w:pPr>
        <w:pStyle w:val="1"/>
        <w:shd w:val="clear" w:color="auto" w:fill="auto"/>
        <w:spacing w:after="120" w:line="538" w:lineRule="exact"/>
        <w:ind w:right="20"/>
      </w:pPr>
      <w:r>
        <w:t xml:space="preserve">                       </w:t>
      </w:r>
    </w:p>
    <w:p w:rsidR="00384AEB" w:rsidRPr="00175A28" w:rsidRDefault="00384AEB" w:rsidP="00384AEB">
      <w:pPr>
        <w:pStyle w:val="1"/>
        <w:shd w:val="clear" w:color="auto" w:fill="auto"/>
        <w:spacing w:line="538" w:lineRule="exact"/>
        <w:ind w:right="20"/>
        <w:jc w:val="center"/>
        <w:rPr>
          <w:b/>
          <w:sz w:val="28"/>
          <w:szCs w:val="28"/>
        </w:rPr>
      </w:pPr>
      <w:r w:rsidRPr="00175A28">
        <w:rPr>
          <w:b/>
          <w:sz w:val="28"/>
          <w:szCs w:val="28"/>
        </w:rPr>
        <w:t>2. Основные разделы подпрограммы</w:t>
      </w:r>
    </w:p>
    <w:p w:rsidR="00384AEB" w:rsidRPr="00175A28" w:rsidRDefault="00384AEB" w:rsidP="00384AEB">
      <w:pPr>
        <w:pStyle w:val="1"/>
        <w:shd w:val="clear" w:color="auto" w:fill="auto"/>
        <w:spacing w:after="120" w:line="547" w:lineRule="exact"/>
        <w:ind w:left="20" w:right="120" w:firstLine="640"/>
        <w:jc w:val="center"/>
        <w:rPr>
          <w:b/>
          <w:sz w:val="28"/>
          <w:szCs w:val="28"/>
        </w:rPr>
      </w:pPr>
      <w:r w:rsidRPr="00175A28">
        <w:rPr>
          <w:b/>
          <w:sz w:val="28"/>
          <w:szCs w:val="28"/>
        </w:rPr>
        <w:t>2.1. Постановка проблемы и обоснование необходимости разработки подпрограммы.</w:t>
      </w:r>
    </w:p>
    <w:p w:rsidR="00384AEB" w:rsidRPr="00175A28" w:rsidRDefault="00384AEB" w:rsidP="00510E30">
      <w:pPr>
        <w:pStyle w:val="1"/>
        <w:shd w:val="clear" w:color="auto" w:fill="auto"/>
        <w:spacing w:after="100" w:afterAutospacing="1" w:line="547" w:lineRule="exact"/>
        <w:ind w:left="20" w:right="120" w:firstLine="240"/>
        <w:rPr>
          <w:sz w:val="28"/>
          <w:szCs w:val="28"/>
        </w:rPr>
      </w:pPr>
      <w:r w:rsidRPr="000A44CE">
        <w:rPr>
          <w:sz w:val="28"/>
          <w:szCs w:val="28"/>
        </w:rPr>
        <w:t>Информатизации общества предъявляет новые требования к деятельности библиотек, которые должны быть не только местом хранения</w:t>
      </w:r>
      <w:r>
        <w:rPr>
          <w:sz w:val="28"/>
          <w:szCs w:val="28"/>
        </w:rPr>
        <w:t xml:space="preserve"> печатных и других материалов, н</w:t>
      </w:r>
      <w:r w:rsidRPr="000A44CE">
        <w:rPr>
          <w:sz w:val="28"/>
          <w:szCs w:val="28"/>
        </w:rPr>
        <w:t>о</w:t>
      </w:r>
      <w:r>
        <w:rPr>
          <w:sz w:val="28"/>
          <w:szCs w:val="28"/>
        </w:rPr>
        <w:t xml:space="preserve"> и</w:t>
      </w:r>
      <w:r w:rsidRPr="000A44CE">
        <w:rPr>
          <w:sz w:val="28"/>
          <w:szCs w:val="28"/>
        </w:rPr>
        <w:t xml:space="preserve"> информационными центрами, создающими определённые информационно-библиотечные ресурсы. Умение быстро находить информацию,</w:t>
      </w:r>
      <w:r w:rsidR="00510E30">
        <w:rPr>
          <w:sz w:val="28"/>
          <w:szCs w:val="28"/>
        </w:rPr>
        <w:t xml:space="preserve"> </w:t>
      </w:r>
      <w:r w:rsidRPr="000A44CE">
        <w:rPr>
          <w:sz w:val="28"/>
          <w:szCs w:val="28"/>
        </w:rPr>
        <w:t xml:space="preserve">оценивать ее и использовать в своих интересах стало необходимым навыком для </w:t>
      </w:r>
      <w:r w:rsidRPr="000A44CE">
        <w:rPr>
          <w:sz w:val="28"/>
          <w:szCs w:val="28"/>
        </w:rPr>
        <w:lastRenderedPageBreak/>
        <w:t>каждого человека.</w:t>
      </w:r>
      <w:r w:rsidR="00510E30">
        <w:rPr>
          <w:sz w:val="28"/>
          <w:szCs w:val="28"/>
        </w:rPr>
        <w:t xml:space="preserve"> </w:t>
      </w:r>
      <w:r w:rsidRPr="00175A28">
        <w:rPr>
          <w:sz w:val="28"/>
          <w:szCs w:val="28"/>
        </w:rPr>
        <w:t>На территории сельсовета функционирует 4 филиала муниципального бюджетного учреждения культуры « Централизованная библиотечная система».</w:t>
      </w:r>
      <w:r w:rsidR="00510E30">
        <w:rPr>
          <w:sz w:val="28"/>
          <w:szCs w:val="28"/>
        </w:rPr>
        <w:t xml:space="preserve"> </w:t>
      </w:r>
      <w:r w:rsidRPr="00175A28">
        <w:rPr>
          <w:sz w:val="28"/>
          <w:szCs w:val="28"/>
        </w:rPr>
        <w:t xml:space="preserve">Важнейшей задачей деятельности библиотек является </w:t>
      </w:r>
      <w:proofErr w:type="gramStart"/>
      <w:r w:rsidRPr="00175A28">
        <w:rPr>
          <w:sz w:val="28"/>
          <w:szCs w:val="28"/>
        </w:rPr>
        <w:t>информационное</w:t>
      </w:r>
      <w:proofErr w:type="gramEnd"/>
      <w:r w:rsidRPr="00175A28">
        <w:rPr>
          <w:sz w:val="28"/>
          <w:szCs w:val="28"/>
        </w:rPr>
        <w:t xml:space="preserve"> и культурное насыщение досуга жителей села, оказание им разнообразных услуг. Ежегодно услугами сельских библиотек пользуются около тысячи человек, что составляет 44% сельского населения, которым выдается в среднем 15 тысяч экземпляров документов. По основным показателям за последние три года наблюдается положительная тенденция: увеличивается количество читателей в возрасте от 14 до 25 лет, соответственно увеличилась и книговыдача, положительная динамика по общему количеству посещений.</w:t>
      </w:r>
      <w:r w:rsidR="00510E30">
        <w:rPr>
          <w:sz w:val="28"/>
          <w:szCs w:val="28"/>
        </w:rPr>
        <w:t xml:space="preserve"> </w:t>
      </w:r>
      <w:r w:rsidRPr="00175A28">
        <w:rPr>
          <w:sz w:val="28"/>
          <w:szCs w:val="28"/>
        </w:rPr>
        <w:t>Библиотеки организуют тематические выставки, проводят различные мероприятия, в том чи</w:t>
      </w:r>
      <w:r>
        <w:rPr>
          <w:sz w:val="28"/>
          <w:szCs w:val="28"/>
        </w:rPr>
        <w:t>сле посвященные юбилейным датам.</w:t>
      </w:r>
      <w:r w:rsidR="00510E30">
        <w:rPr>
          <w:sz w:val="28"/>
          <w:szCs w:val="28"/>
        </w:rPr>
        <w:t xml:space="preserve"> </w:t>
      </w:r>
      <w:r w:rsidRPr="00175A28">
        <w:rPr>
          <w:sz w:val="28"/>
          <w:szCs w:val="28"/>
        </w:rPr>
        <w:t>Происходит сокращение общего количества библиотечных фондов: фонд сельских библиотек ежегодно уменьшается в среднем на 1000 экземпляров. Около 80% библиотечных фондов составляют книги, редко читаемые, физически и морально устаревшие. В настоящее время выбытие документов из фондов превышает поступлени</w:t>
      </w:r>
      <w:proofErr w:type="gramStart"/>
      <w:r w:rsidRPr="00175A28">
        <w:rPr>
          <w:sz w:val="28"/>
          <w:szCs w:val="28"/>
        </w:rPr>
        <w:t>е(</w:t>
      </w:r>
      <w:proofErr w:type="gramEnd"/>
      <w:r w:rsidRPr="00175A28">
        <w:rPr>
          <w:sz w:val="28"/>
          <w:szCs w:val="28"/>
        </w:rPr>
        <w:t xml:space="preserve"> около 300 экземпляров в год).Пополнение фондов библиотек идет в рамках краевой программы «Культура Красноярья», а гак же через фонд М. Прохорова.  В условиях сокращение фондов сложно выполнить основное предназначение сельских библиоте</w:t>
      </w:r>
      <w:proofErr w:type="gramStart"/>
      <w:r w:rsidRPr="00175A28">
        <w:rPr>
          <w:sz w:val="28"/>
          <w:szCs w:val="28"/>
        </w:rPr>
        <w:t>к-</w:t>
      </w:r>
      <w:proofErr w:type="gramEnd"/>
      <w:r w:rsidRPr="00175A28">
        <w:rPr>
          <w:sz w:val="28"/>
          <w:szCs w:val="28"/>
        </w:rPr>
        <w:t xml:space="preserve"> обеспечение открытости библиотеки для всех пользователей, создание равных прав и возможностей для всех жителей </w:t>
      </w:r>
      <w:r>
        <w:rPr>
          <w:sz w:val="28"/>
          <w:szCs w:val="28"/>
        </w:rPr>
        <w:t xml:space="preserve">Тюльковского </w:t>
      </w:r>
      <w:r w:rsidRPr="00175A28">
        <w:rPr>
          <w:sz w:val="28"/>
          <w:szCs w:val="28"/>
        </w:rPr>
        <w:t>сельсовета в обеспечение доступа пользователя к имеющимся в библиотеках фондам.</w:t>
      </w:r>
      <w:r w:rsidR="00510E30">
        <w:rPr>
          <w:sz w:val="28"/>
          <w:szCs w:val="28"/>
        </w:rPr>
        <w:t xml:space="preserve">                                                              </w:t>
      </w:r>
      <w:r w:rsidRPr="00175A28">
        <w:rPr>
          <w:sz w:val="28"/>
          <w:szCs w:val="28"/>
        </w:rPr>
        <w:t>Современный этап развития библиотечной системы связан с внедрением в работу библиоте</w:t>
      </w:r>
      <w:r>
        <w:rPr>
          <w:sz w:val="28"/>
          <w:szCs w:val="28"/>
        </w:rPr>
        <w:t>к информационных технологий. В 4</w:t>
      </w:r>
      <w:r w:rsidRPr="00175A28">
        <w:rPr>
          <w:sz w:val="28"/>
          <w:szCs w:val="28"/>
        </w:rPr>
        <w:t xml:space="preserve"> филиалах имеется по </w:t>
      </w:r>
      <w:r w:rsidRPr="00175A28">
        <w:rPr>
          <w:sz w:val="28"/>
          <w:szCs w:val="28"/>
        </w:rPr>
        <w:lastRenderedPageBreak/>
        <w:t xml:space="preserve">одному компьютеру, но нет выхода в Интернет, что затрудняет выполнять запросы читателей. </w:t>
      </w:r>
      <w:r>
        <w:rPr>
          <w:sz w:val="28"/>
          <w:szCs w:val="28"/>
        </w:rPr>
        <w:t xml:space="preserve"> </w:t>
      </w:r>
    </w:p>
    <w:p w:rsidR="00384AEB" w:rsidRPr="00175A28" w:rsidRDefault="00384AEB" w:rsidP="00384AEB">
      <w:pPr>
        <w:pStyle w:val="1"/>
        <w:shd w:val="clear" w:color="auto" w:fill="auto"/>
        <w:spacing w:line="547" w:lineRule="exact"/>
        <w:ind w:left="20" w:right="20"/>
        <w:jc w:val="center"/>
        <w:rPr>
          <w:b/>
          <w:sz w:val="28"/>
          <w:szCs w:val="28"/>
        </w:rPr>
      </w:pPr>
      <w:r w:rsidRPr="00175A28">
        <w:rPr>
          <w:b/>
          <w:sz w:val="28"/>
          <w:szCs w:val="28"/>
        </w:rPr>
        <w:t>2.2.Основная цель, задачи, этапы</w:t>
      </w:r>
    </w:p>
    <w:p w:rsidR="00384AEB" w:rsidRPr="00175A28" w:rsidRDefault="00384AEB" w:rsidP="00384AEB">
      <w:pPr>
        <w:pStyle w:val="1"/>
        <w:shd w:val="clear" w:color="auto" w:fill="auto"/>
        <w:spacing w:line="547" w:lineRule="exact"/>
        <w:ind w:left="20" w:right="20"/>
        <w:jc w:val="center"/>
        <w:rPr>
          <w:b/>
          <w:sz w:val="28"/>
          <w:szCs w:val="28"/>
        </w:rPr>
      </w:pPr>
      <w:r w:rsidRPr="00175A28">
        <w:rPr>
          <w:b/>
          <w:sz w:val="28"/>
          <w:szCs w:val="28"/>
        </w:rPr>
        <w:t xml:space="preserve"> и сроки выполнения подпрограммы, целевые индикаторы.</w:t>
      </w:r>
    </w:p>
    <w:p w:rsidR="00384AEB" w:rsidRPr="00175A28" w:rsidRDefault="00510E30" w:rsidP="00510E30">
      <w:pPr>
        <w:pStyle w:val="1"/>
        <w:shd w:val="clear" w:color="auto" w:fill="auto"/>
        <w:spacing w:line="547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>Основная цель подпрограммы:</w:t>
      </w:r>
      <w:r w:rsidR="00384AEB" w:rsidRPr="00175A28">
        <w:rPr>
          <w:sz w:val="28"/>
          <w:szCs w:val="28"/>
        </w:rPr>
        <w:t xml:space="preserve"> </w:t>
      </w:r>
      <w:r w:rsidR="00384AEB">
        <w:rPr>
          <w:sz w:val="28"/>
          <w:szCs w:val="28"/>
        </w:rPr>
        <w:t xml:space="preserve"> </w:t>
      </w:r>
      <w:r w:rsidR="00384AEB">
        <w:t>Создание условий для доступа граждан к информационным ресурсам.</w:t>
      </w:r>
      <w:r>
        <w:t xml:space="preserve">                                                                                                                       </w:t>
      </w:r>
      <w:r w:rsidR="00384AEB">
        <w:rPr>
          <w:sz w:val="28"/>
          <w:szCs w:val="28"/>
        </w:rPr>
        <w:t xml:space="preserve">Достижение данной цели потребует решение следующей задачи: </w:t>
      </w:r>
      <w:r>
        <w:rPr>
          <w:sz w:val="28"/>
          <w:szCs w:val="28"/>
        </w:rPr>
        <w:t xml:space="preserve">                                                 </w:t>
      </w:r>
      <w:r w:rsidR="00384AEB">
        <w:rPr>
          <w:sz w:val="28"/>
          <w:szCs w:val="28"/>
        </w:rPr>
        <w:t>- Обеспечение библиотечного обслуживания населения.</w:t>
      </w:r>
      <w:r>
        <w:rPr>
          <w:sz w:val="28"/>
          <w:szCs w:val="28"/>
        </w:rPr>
        <w:t xml:space="preserve">                                                         </w:t>
      </w:r>
      <w:r w:rsidR="00384AEB">
        <w:rPr>
          <w:sz w:val="28"/>
          <w:szCs w:val="28"/>
        </w:rPr>
        <w:t>Срок реализации подпрограммы – 2014-2016г.г.</w:t>
      </w:r>
      <w:r>
        <w:rPr>
          <w:sz w:val="28"/>
          <w:szCs w:val="28"/>
        </w:rPr>
        <w:t xml:space="preserve">                                                                 </w:t>
      </w:r>
      <w:r w:rsidR="00384AEB">
        <w:rPr>
          <w:sz w:val="28"/>
          <w:szCs w:val="28"/>
        </w:rPr>
        <w:t>Этапы реализации подпрограммы: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384AEB">
        <w:rPr>
          <w:sz w:val="28"/>
          <w:szCs w:val="28"/>
        </w:rPr>
        <w:t>Этап-2014г.</w:t>
      </w: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384AEB">
        <w:rPr>
          <w:sz w:val="28"/>
          <w:szCs w:val="28"/>
        </w:rPr>
        <w:t>Этап-2015г.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384AEB">
        <w:rPr>
          <w:sz w:val="28"/>
          <w:szCs w:val="28"/>
        </w:rPr>
        <w:t>Этап-2016г.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384AEB">
        <w:rPr>
          <w:sz w:val="28"/>
          <w:szCs w:val="28"/>
        </w:rPr>
        <w:t xml:space="preserve">         Целевые индикаторы.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384AEB">
        <w:rPr>
          <w:sz w:val="28"/>
          <w:szCs w:val="28"/>
        </w:rPr>
        <w:t>- Среднее число книговыдачи в расчете на 100 жителей.</w:t>
      </w:r>
      <w:r>
        <w:rPr>
          <w:sz w:val="28"/>
          <w:szCs w:val="28"/>
        </w:rPr>
        <w:t xml:space="preserve">                                                           </w:t>
      </w:r>
      <w:r w:rsidR="00384AEB">
        <w:rPr>
          <w:sz w:val="28"/>
          <w:szCs w:val="28"/>
        </w:rPr>
        <w:t>- Динамика количества зарегистрированных пользователей по сравнению с предыдущим годом.</w:t>
      </w:r>
    </w:p>
    <w:p w:rsidR="00384AEB" w:rsidRDefault="00384AEB" w:rsidP="00384AEB">
      <w:pPr>
        <w:pStyle w:val="1"/>
        <w:shd w:val="clear" w:color="auto" w:fill="auto"/>
        <w:tabs>
          <w:tab w:val="left" w:pos="1146"/>
        </w:tabs>
        <w:spacing w:after="63" w:line="300" w:lineRule="exact"/>
        <w:jc w:val="center"/>
        <w:rPr>
          <w:b/>
          <w:sz w:val="28"/>
          <w:szCs w:val="28"/>
        </w:rPr>
      </w:pPr>
      <w:r w:rsidRPr="00175A28">
        <w:rPr>
          <w:b/>
          <w:sz w:val="28"/>
          <w:szCs w:val="28"/>
        </w:rPr>
        <w:t>2.3.Механизм реализации подпрограммы.</w:t>
      </w:r>
    </w:p>
    <w:p w:rsidR="00384AEB" w:rsidRPr="00952B51" w:rsidRDefault="00384AEB" w:rsidP="00384AEB">
      <w:pPr>
        <w:pStyle w:val="1"/>
        <w:shd w:val="clear" w:color="auto" w:fill="auto"/>
        <w:tabs>
          <w:tab w:val="left" w:pos="1146"/>
        </w:tabs>
        <w:spacing w:after="100" w:afterAutospacing="1" w:line="300" w:lineRule="exact"/>
        <w:rPr>
          <w:b/>
          <w:sz w:val="28"/>
          <w:szCs w:val="28"/>
        </w:rPr>
      </w:pPr>
      <w:r w:rsidRPr="00175A28">
        <w:rPr>
          <w:sz w:val="28"/>
          <w:szCs w:val="28"/>
        </w:rPr>
        <w:t xml:space="preserve">Реализация подпрограммы осуществляется в соответствии с действующими нормативно-правовыми </w:t>
      </w:r>
      <w:r>
        <w:rPr>
          <w:sz w:val="28"/>
          <w:szCs w:val="28"/>
        </w:rPr>
        <w:t xml:space="preserve"> </w:t>
      </w:r>
      <w:r w:rsidRPr="00175A28">
        <w:rPr>
          <w:sz w:val="28"/>
          <w:szCs w:val="28"/>
        </w:rPr>
        <w:t xml:space="preserve">актами </w:t>
      </w:r>
      <w:r>
        <w:rPr>
          <w:sz w:val="28"/>
          <w:szCs w:val="28"/>
        </w:rPr>
        <w:t xml:space="preserve">Тюльковского </w:t>
      </w:r>
      <w:r w:rsidRPr="00175A28">
        <w:rPr>
          <w:sz w:val="28"/>
          <w:szCs w:val="28"/>
        </w:rPr>
        <w:t xml:space="preserve"> сельсовета, </w:t>
      </w:r>
      <w:r>
        <w:rPr>
          <w:sz w:val="28"/>
          <w:szCs w:val="28"/>
        </w:rPr>
        <w:t xml:space="preserve"> </w:t>
      </w:r>
      <w:r w:rsidRPr="00175A28">
        <w:rPr>
          <w:sz w:val="28"/>
          <w:szCs w:val="28"/>
        </w:rPr>
        <w:t>определяющими механизм</w:t>
      </w:r>
      <w:r>
        <w:rPr>
          <w:sz w:val="28"/>
          <w:szCs w:val="28"/>
        </w:rPr>
        <w:t xml:space="preserve"> </w:t>
      </w:r>
      <w:r w:rsidRPr="00175A28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</w:t>
      </w:r>
      <w:r w:rsidRPr="00175A28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 xml:space="preserve"> </w:t>
      </w:r>
      <w:r w:rsidRPr="00175A28">
        <w:rPr>
          <w:sz w:val="28"/>
          <w:szCs w:val="28"/>
        </w:rPr>
        <w:t>программ.</w:t>
      </w:r>
      <w:r>
        <w:rPr>
          <w:b/>
          <w:sz w:val="28"/>
          <w:szCs w:val="28"/>
        </w:rPr>
        <w:t xml:space="preserve">    </w:t>
      </w:r>
      <w:r w:rsidRPr="00175A28">
        <w:rPr>
          <w:sz w:val="28"/>
          <w:szCs w:val="28"/>
        </w:rPr>
        <w:t>Управление реализацией подпрограммы,</w:t>
      </w:r>
      <w:r>
        <w:rPr>
          <w:sz w:val="28"/>
          <w:szCs w:val="28"/>
        </w:rPr>
        <w:t xml:space="preserve"> </w:t>
      </w:r>
      <w:r w:rsidRPr="00175A28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</w:t>
      </w:r>
      <w:r w:rsidRPr="00175A28">
        <w:rPr>
          <w:sz w:val="28"/>
          <w:szCs w:val="28"/>
        </w:rPr>
        <w:t xml:space="preserve"> так </w:t>
      </w:r>
      <w:r>
        <w:rPr>
          <w:sz w:val="28"/>
          <w:szCs w:val="28"/>
        </w:rPr>
        <w:t xml:space="preserve"> </w:t>
      </w:r>
      <w:r w:rsidRPr="00175A28">
        <w:rPr>
          <w:sz w:val="28"/>
          <w:szCs w:val="28"/>
        </w:rPr>
        <w:t xml:space="preserve">же </w:t>
      </w:r>
      <w:r>
        <w:rPr>
          <w:sz w:val="28"/>
          <w:szCs w:val="28"/>
        </w:rPr>
        <w:t xml:space="preserve"> </w:t>
      </w:r>
      <w:r w:rsidRPr="00175A28">
        <w:rPr>
          <w:sz w:val="28"/>
          <w:szCs w:val="28"/>
        </w:rPr>
        <w:t>отбор исполнителей отдельных</w:t>
      </w:r>
      <w:r>
        <w:rPr>
          <w:sz w:val="28"/>
          <w:szCs w:val="28"/>
        </w:rPr>
        <w:t xml:space="preserve"> </w:t>
      </w:r>
      <w:r w:rsidRPr="00175A28">
        <w:rPr>
          <w:sz w:val="28"/>
          <w:szCs w:val="28"/>
        </w:rPr>
        <w:t xml:space="preserve"> мероприятий подпрограммы, координацию деятельно</w:t>
      </w:r>
      <w:r>
        <w:rPr>
          <w:sz w:val="28"/>
          <w:szCs w:val="28"/>
        </w:rPr>
        <w:t xml:space="preserve">сти соисполнителей осуществляет </w:t>
      </w:r>
      <w:r w:rsidRPr="00175A2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Тюльковского </w:t>
      </w:r>
      <w:r w:rsidRPr="00175A28">
        <w:rPr>
          <w:sz w:val="28"/>
          <w:szCs w:val="28"/>
        </w:rPr>
        <w:t xml:space="preserve"> сельсовета.</w:t>
      </w:r>
      <w:r>
        <w:rPr>
          <w:b/>
          <w:sz w:val="28"/>
          <w:szCs w:val="28"/>
        </w:rPr>
        <w:t xml:space="preserve"> </w:t>
      </w:r>
      <w:r w:rsidRPr="00175A28">
        <w:rPr>
          <w:sz w:val="28"/>
          <w:szCs w:val="28"/>
        </w:rPr>
        <w:t xml:space="preserve">Для обеспечения мониторинга и анализа хода реализации подпрограммы </w:t>
      </w:r>
      <w:r>
        <w:rPr>
          <w:sz w:val="28"/>
          <w:szCs w:val="28"/>
        </w:rPr>
        <w:t>директор МБУК «Тюльковский СКСДЦ»</w:t>
      </w:r>
      <w:r w:rsidRPr="00175A28">
        <w:rPr>
          <w:sz w:val="28"/>
          <w:szCs w:val="28"/>
        </w:rPr>
        <w:t xml:space="preserve"> организует ведение ежеквартальной отчетности, готовит годовой отчет.</w:t>
      </w:r>
    </w:p>
    <w:p w:rsidR="00384AEB" w:rsidRPr="00175A28" w:rsidRDefault="00384AEB" w:rsidP="00384AEB">
      <w:pPr>
        <w:pStyle w:val="1"/>
        <w:shd w:val="clear" w:color="auto" w:fill="auto"/>
        <w:tabs>
          <w:tab w:val="left" w:pos="1137"/>
        </w:tabs>
        <w:spacing w:after="189" w:line="3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2.4.</w:t>
      </w:r>
      <w:r w:rsidRPr="00175A28">
        <w:rPr>
          <w:b/>
          <w:sz w:val="28"/>
          <w:szCs w:val="28"/>
        </w:rPr>
        <w:t>Управление подпрограммой и</w:t>
      </w:r>
      <w:r>
        <w:rPr>
          <w:b/>
          <w:sz w:val="28"/>
          <w:szCs w:val="28"/>
        </w:rPr>
        <w:t xml:space="preserve"> </w:t>
      </w:r>
      <w:proofErr w:type="gramStart"/>
      <w:r w:rsidRPr="00175A28"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</w:t>
      </w:r>
      <w:r w:rsidRPr="00175A28">
        <w:rPr>
          <w:b/>
          <w:sz w:val="28"/>
          <w:szCs w:val="28"/>
        </w:rPr>
        <w:t>ходом ее реализации.</w:t>
      </w:r>
    </w:p>
    <w:p w:rsidR="00384AEB" w:rsidRPr="00B60754" w:rsidRDefault="00384AEB" w:rsidP="00384AEB">
      <w:pPr>
        <w:spacing w:before="100" w:beforeAutospacing="1" w:after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Тюльковского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, с учетом выделяемых на реализацию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программы финансовых средств, ежегодно уточняет целевые показатели и затраты по программным мероприятиям, механизм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программы, состав исполнителей. </w:t>
      </w:r>
      <w:proofErr w:type="gramStart"/>
      <w:r w:rsidRPr="00B6075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мероприятий 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программы осуществляет 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Тюльковского сельсовета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AEB" w:rsidRPr="00175A28" w:rsidRDefault="00384AEB" w:rsidP="00384AEB">
      <w:pPr>
        <w:pStyle w:val="1"/>
        <w:shd w:val="clear" w:color="auto" w:fill="auto"/>
        <w:spacing w:line="300" w:lineRule="exact"/>
        <w:ind w:left="5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302755">
        <w:rPr>
          <w:b/>
          <w:sz w:val="28"/>
          <w:szCs w:val="28"/>
        </w:rPr>
        <w:t>5</w:t>
      </w:r>
      <w:r w:rsidRPr="00175A28">
        <w:rPr>
          <w:b/>
          <w:sz w:val="28"/>
          <w:szCs w:val="28"/>
        </w:rPr>
        <w:t>.Оценка социально-экономической эффективности.</w:t>
      </w:r>
    </w:p>
    <w:p w:rsidR="00384AEB" w:rsidRPr="00175A28" w:rsidRDefault="00384AEB" w:rsidP="00384AEB">
      <w:pPr>
        <w:pStyle w:val="1"/>
        <w:shd w:val="clear" w:color="auto" w:fill="auto"/>
        <w:spacing w:after="318" w:line="547" w:lineRule="exact"/>
        <w:ind w:left="20" w:right="20"/>
        <w:jc w:val="both"/>
        <w:rPr>
          <w:sz w:val="28"/>
          <w:szCs w:val="28"/>
        </w:rPr>
      </w:pPr>
      <w:r w:rsidRPr="00175A28">
        <w:rPr>
          <w:sz w:val="28"/>
          <w:szCs w:val="28"/>
        </w:rPr>
        <w:t>Реализация подпрограм</w:t>
      </w:r>
      <w:r w:rsidR="00510E30">
        <w:rPr>
          <w:sz w:val="28"/>
          <w:szCs w:val="28"/>
        </w:rPr>
        <w:t>м</w:t>
      </w:r>
      <w:r w:rsidRPr="00175A28">
        <w:rPr>
          <w:sz w:val="28"/>
          <w:szCs w:val="28"/>
        </w:rPr>
        <w:t>ы позволит пополнить фонды библиотек, увеличить количество пользователей.</w:t>
      </w:r>
    </w:p>
    <w:p w:rsidR="00384AEB" w:rsidRPr="00952B51" w:rsidRDefault="00384AEB" w:rsidP="00384AEB">
      <w:pPr>
        <w:pStyle w:val="1"/>
        <w:shd w:val="clear" w:color="auto" w:fill="auto"/>
        <w:tabs>
          <w:tab w:val="left" w:pos="567"/>
        </w:tabs>
        <w:spacing w:after="205" w:line="300" w:lineRule="exact"/>
        <w:jc w:val="center"/>
        <w:rPr>
          <w:b/>
          <w:sz w:val="28"/>
          <w:szCs w:val="28"/>
        </w:rPr>
      </w:pPr>
      <w:r w:rsidRPr="00952B5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30275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175A28">
        <w:rPr>
          <w:b/>
          <w:sz w:val="28"/>
          <w:szCs w:val="28"/>
        </w:rPr>
        <w:t>Мероприятия подпрограммы.</w:t>
      </w:r>
    </w:p>
    <w:p w:rsidR="00384AEB" w:rsidRPr="00FD5768" w:rsidRDefault="00384AEB" w:rsidP="00384AEB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302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подпрограммы приведены в приложении №2 </w:t>
      </w:r>
    </w:p>
    <w:p w:rsidR="00384AEB" w:rsidRPr="00175A28" w:rsidRDefault="00384AEB" w:rsidP="00384AEB">
      <w:pPr>
        <w:pStyle w:val="1"/>
        <w:shd w:val="clear" w:color="auto" w:fill="auto"/>
        <w:tabs>
          <w:tab w:val="left" w:pos="668"/>
        </w:tabs>
        <w:spacing w:after="116" w:line="533" w:lineRule="exact"/>
        <w:ind w:right="20"/>
        <w:jc w:val="center"/>
        <w:rPr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>2.</w:t>
      </w:r>
      <w:r w:rsidRPr="00302755">
        <w:rPr>
          <w:rFonts w:eastAsia="Courier New"/>
          <w:b/>
          <w:sz w:val="28"/>
          <w:szCs w:val="28"/>
        </w:rPr>
        <w:t>7</w:t>
      </w:r>
      <w:r w:rsidRPr="008E62E9">
        <w:rPr>
          <w:rFonts w:eastAsia="Courier New"/>
          <w:b/>
          <w:sz w:val="28"/>
          <w:szCs w:val="28"/>
        </w:rPr>
        <w:t>.</w:t>
      </w:r>
      <w:r w:rsidRPr="00175A28">
        <w:rPr>
          <w:b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384AEB" w:rsidRPr="00175A28" w:rsidRDefault="00384AEB" w:rsidP="00384AEB">
      <w:pPr>
        <w:pStyle w:val="1"/>
        <w:shd w:val="clear" w:color="auto" w:fill="auto"/>
        <w:spacing w:after="113" w:line="538" w:lineRule="exact"/>
        <w:ind w:left="20" w:right="20"/>
        <w:jc w:val="both"/>
        <w:rPr>
          <w:sz w:val="28"/>
          <w:szCs w:val="28"/>
        </w:rPr>
      </w:pPr>
      <w:r w:rsidRPr="00175A28">
        <w:rPr>
          <w:sz w:val="28"/>
          <w:szCs w:val="28"/>
        </w:rPr>
        <w:t xml:space="preserve">Реализация подпрограммы будет осуществляться за счет бюджета </w:t>
      </w:r>
      <w:r>
        <w:rPr>
          <w:sz w:val="28"/>
          <w:szCs w:val="28"/>
        </w:rPr>
        <w:t xml:space="preserve">Тюльковского </w:t>
      </w:r>
      <w:r w:rsidRPr="00175A28">
        <w:rPr>
          <w:sz w:val="28"/>
          <w:szCs w:val="28"/>
        </w:rPr>
        <w:t xml:space="preserve"> сельсовета, а также целевых поступлений в местный бюджет.</w:t>
      </w:r>
    </w:p>
    <w:p w:rsidR="00384AEB" w:rsidRDefault="00384AEB" w:rsidP="00384AEB">
      <w:pPr>
        <w:pStyle w:val="1"/>
        <w:shd w:val="clear" w:color="auto" w:fill="auto"/>
        <w:spacing w:line="547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175A28">
        <w:rPr>
          <w:sz w:val="28"/>
          <w:szCs w:val="28"/>
        </w:rPr>
        <w:t>реализации подпрограммных мероприятий будет использоваться материальная база муниципальных учрежд</w:t>
      </w:r>
      <w:r>
        <w:rPr>
          <w:sz w:val="28"/>
          <w:szCs w:val="28"/>
        </w:rPr>
        <w:t>ений, а также</w:t>
      </w:r>
      <w:r w:rsidR="00510E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договоренности) и </w:t>
      </w:r>
      <w:r w:rsidRPr="00175A28">
        <w:rPr>
          <w:sz w:val="28"/>
          <w:szCs w:val="28"/>
        </w:rPr>
        <w:t xml:space="preserve"> иных учреждений расположенных на территории сельсовета.</w:t>
      </w:r>
    </w:p>
    <w:p w:rsidR="00384AEB" w:rsidRDefault="00384AEB" w:rsidP="00384AEB">
      <w:pPr>
        <w:pStyle w:val="1"/>
        <w:shd w:val="clear" w:color="auto" w:fill="auto"/>
        <w:spacing w:line="547" w:lineRule="exact"/>
        <w:ind w:left="20" w:right="20"/>
        <w:jc w:val="both"/>
        <w:rPr>
          <w:sz w:val="28"/>
          <w:szCs w:val="28"/>
        </w:rPr>
      </w:pPr>
    </w:p>
    <w:p w:rsidR="00384AEB" w:rsidRDefault="00384AEB" w:rsidP="00384AEB">
      <w:pPr>
        <w:pStyle w:val="1"/>
        <w:shd w:val="clear" w:color="auto" w:fill="auto"/>
        <w:spacing w:line="547" w:lineRule="exact"/>
        <w:ind w:left="20" w:right="20"/>
        <w:jc w:val="both"/>
        <w:rPr>
          <w:sz w:val="28"/>
          <w:szCs w:val="28"/>
        </w:rPr>
      </w:pPr>
    </w:p>
    <w:p w:rsidR="00384AEB" w:rsidRDefault="00384AEB" w:rsidP="00384AEB">
      <w:pPr>
        <w:pStyle w:val="1"/>
        <w:shd w:val="clear" w:color="auto" w:fill="auto"/>
        <w:spacing w:line="547" w:lineRule="exact"/>
        <w:ind w:left="20" w:right="20"/>
        <w:jc w:val="both"/>
        <w:rPr>
          <w:sz w:val="28"/>
          <w:szCs w:val="28"/>
        </w:rPr>
      </w:pPr>
    </w:p>
    <w:p w:rsidR="00384AEB" w:rsidRDefault="00384AEB" w:rsidP="00384AEB">
      <w:pPr>
        <w:pStyle w:val="1"/>
        <w:shd w:val="clear" w:color="auto" w:fill="auto"/>
        <w:spacing w:line="547" w:lineRule="exact"/>
        <w:ind w:left="20" w:right="20"/>
        <w:jc w:val="both"/>
        <w:rPr>
          <w:sz w:val="28"/>
          <w:szCs w:val="28"/>
        </w:rPr>
      </w:pPr>
    </w:p>
    <w:p w:rsidR="00384AEB" w:rsidRDefault="00384AEB" w:rsidP="00384AEB">
      <w:pPr>
        <w:pStyle w:val="1"/>
        <w:shd w:val="clear" w:color="auto" w:fill="auto"/>
        <w:spacing w:line="547" w:lineRule="exact"/>
        <w:ind w:left="20" w:right="20"/>
        <w:jc w:val="both"/>
        <w:rPr>
          <w:sz w:val="28"/>
          <w:szCs w:val="28"/>
        </w:rPr>
      </w:pPr>
    </w:p>
    <w:p w:rsidR="00384AEB" w:rsidRDefault="00384AEB" w:rsidP="00384AEB">
      <w:pPr>
        <w:pStyle w:val="1"/>
        <w:shd w:val="clear" w:color="auto" w:fill="auto"/>
        <w:spacing w:line="547" w:lineRule="exact"/>
        <w:ind w:left="20" w:right="20"/>
        <w:jc w:val="both"/>
        <w:rPr>
          <w:sz w:val="28"/>
          <w:szCs w:val="28"/>
        </w:rPr>
      </w:pPr>
    </w:p>
    <w:p w:rsidR="00384AEB" w:rsidRDefault="00384AEB" w:rsidP="00384AEB">
      <w:pPr>
        <w:pStyle w:val="1"/>
        <w:shd w:val="clear" w:color="auto" w:fill="auto"/>
        <w:spacing w:line="547" w:lineRule="exact"/>
        <w:ind w:left="20" w:right="20"/>
        <w:jc w:val="both"/>
        <w:rPr>
          <w:sz w:val="28"/>
          <w:szCs w:val="28"/>
        </w:rPr>
        <w:sectPr w:rsidR="00384AEB" w:rsidSect="00384AEB">
          <w:pgSz w:w="11905" w:h="16837"/>
          <w:pgMar w:top="1299" w:right="382" w:bottom="1496" w:left="1620" w:header="0" w:footer="3" w:gutter="0"/>
          <w:cols w:space="720"/>
          <w:noEndnote/>
          <w:docGrid w:linePitch="360"/>
        </w:sectPr>
      </w:pPr>
    </w:p>
    <w:p w:rsidR="00384AEB" w:rsidRPr="008220F6" w:rsidRDefault="00384AEB" w:rsidP="00384AEB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384AEB" w:rsidRPr="0020094C" w:rsidRDefault="00384AEB" w:rsidP="00384AEB">
      <w:pPr>
        <w:autoSpaceDE w:val="0"/>
        <w:autoSpaceDN w:val="0"/>
        <w:adjustRightInd w:val="0"/>
        <w:ind w:left="9781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подпрограмме №2</w:t>
      </w:r>
    </w:p>
    <w:p w:rsidR="00384AEB" w:rsidRPr="008220F6" w:rsidRDefault="00384AEB" w:rsidP="00510E3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8220F6">
        <w:rPr>
          <w:rFonts w:ascii="Times New Roman" w:hAnsi="Times New Roman"/>
          <w:sz w:val="28"/>
          <w:szCs w:val="28"/>
        </w:rPr>
        <w:t>Перечень целевых индикаторов подпрограммы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</w:tblGrid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8220F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8220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 w:rsidRPr="008220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8220F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8220F6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3"/>
                <w:szCs w:val="23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3"/>
                <w:szCs w:val="23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доступа граждан к информационным ресурсам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EB" w:rsidRPr="008220F6" w:rsidTr="00384AE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Целевой индикатор 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число книговыдачи в расчете на 100 жителей</w:t>
            </w: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9F2931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EB" w:rsidRPr="008220F6" w:rsidTr="00384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новых зарегистрированных пользователей по сравнению с предыдущим годом.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220F6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384AEB" w:rsidRPr="008220F6" w:rsidRDefault="00384AEB" w:rsidP="00384AE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84AEB" w:rsidRPr="008220F6" w:rsidRDefault="00384AEB" w:rsidP="00384A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4AEB" w:rsidRPr="008220F6" w:rsidRDefault="00384AEB" w:rsidP="00384A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4AEB" w:rsidRPr="008220F6" w:rsidRDefault="00384AEB" w:rsidP="00384AE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Тронина.Т.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384AEB" w:rsidRDefault="00384AEB" w:rsidP="00384AEB"/>
    <w:p w:rsidR="00384AEB" w:rsidRDefault="00384AEB" w:rsidP="00384AEB">
      <w:pPr>
        <w:pStyle w:val="1"/>
        <w:shd w:val="clear" w:color="auto" w:fill="auto"/>
        <w:spacing w:line="547" w:lineRule="exact"/>
        <w:ind w:left="20" w:right="20"/>
        <w:jc w:val="both"/>
        <w:rPr>
          <w:sz w:val="28"/>
          <w:szCs w:val="28"/>
        </w:rPr>
        <w:sectPr w:rsidR="00384AEB" w:rsidSect="00384AEB">
          <w:type w:val="continuous"/>
          <w:pgSz w:w="16837" w:h="11905" w:orient="landscape"/>
          <w:pgMar w:top="1622" w:right="1298" w:bottom="380" w:left="1497" w:header="0" w:footer="6" w:gutter="0"/>
          <w:cols w:space="720"/>
          <w:noEndnote/>
          <w:docGrid w:linePitch="360"/>
        </w:sectPr>
      </w:pPr>
    </w:p>
    <w:p w:rsidR="00384AEB" w:rsidRPr="00B75FBB" w:rsidRDefault="00384AEB" w:rsidP="00AA18D8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 к подпрограмме №2</w:t>
      </w:r>
    </w:p>
    <w:p w:rsidR="00384AEB" w:rsidRPr="00B75FBB" w:rsidRDefault="00384AEB" w:rsidP="00384AEB">
      <w:pPr>
        <w:jc w:val="center"/>
        <w:outlineLvl w:val="0"/>
        <w:rPr>
          <w:rFonts w:ascii="Times New Roman" w:hAnsi="Times New Roman" w:cs="Times New Roman"/>
        </w:rPr>
      </w:pPr>
      <w:r w:rsidRPr="00B75FBB">
        <w:rPr>
          <w:rFonts w:ascii="Times New Roman" w:hAnsi="Times New Roman" w:cs="Times New Roman"/>
        </w:rPr>
        <w:t xml:space="preserve">Перечень мероприятий подпрограммы </w:t>
      </w:r>
    </w:p>
    <w:tbl>
      <w:tblPr>
        <w:tblW w:w="15183" w:type="dxa"/>
        <w:tblInd w:w="93" w:type="dxa"/>
        <w:tblLayout w:type="fixed"/>
        <w:tblLook w:val="04A0"/>
      </w:tblPr>
      <w:tblGrid>
        <w:gridCol w:w="2142"/>
        <w:gridCol w:w="1773"/>
        <w:gridCol w:w="992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384AEB" w:rsidRPr="00B75FBB" w:rsidTr="00384AEB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Наименование  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 xml:space="preserve">Расходы </w:t>
            </w:r>
            <w:r w:rsidRPr="00B75FBB">
              <w:rPr>
                <w:rFonts w:ascii="Times New Roman" w:eastAsia="Times New Roman" w:hAnsi="Times New Roman" w:cs="Times New Roman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84AEB" w:rsidRPr="00B75FBB" w:rsidTr="00384AEB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5FBB">
              <w:rPr>
                <w:rFonts w:ascii="Times New Roman" w:eastAsia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4AEB" w:rsidRPr="00B75FBB" w:rsidTr="00384AEB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Название </w:t>
            </w:r>
            <w:r w:rsidRPr="00B75FBB">
              <w:rPr>
                <w:rFonts w:ascii="Times New Roman" w:eastAsia="Times New Roman" w:hAnsi="Times New Roman" w:cs="Times New Roman"/>
              </w:rPr>
              <w:t>подпрограммы</w:t>
            </w:r>
          </w:p>
        </w:tc>
        <w:tc>
          <w:tcPr>
            <w:tcW w:w="130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библиотек на территории Тюльковского сельсовета на 2014-2016годы</w:t>
            </w:r>
          </w:p>
        </w:tc>
      </w:tr>
      <w:tr w:rsidR="00384AEB" w:rsidRPr="00B75FBB" w:rsidTr="00384AEB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AEB" w:rsidRDefault="00384AEB" w:rsidP="00384AEB">
            <w:pPr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Задача</w:t>
            </w:r>
            <w:proofErr w:type="gramStart"/>
            <w:r w:rsidRPr="00B75FB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proofErr w:type="gramEnd"/>
          </w:p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библиотечного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обслужиувания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4AEB" w:rsidRPr="00B75FBB" w:rsidTr="00384AEB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AEB" w:rsidRDefault="00384AEB" w:rsidP="00384AEB">
            <w:pPr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Мероприятие 1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Организация, библиотечного обслуживания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0220872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1056,477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1081,727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1081,727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3219,930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4AEB" w:rsidRPr="00B75FBB" w:rsidTr="00384AE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 xml:space="preserve">В том числе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4AEB" w:rsidRPr="00B75FBB" w:rsidTr="00384AE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>ГРБС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4AEB" w:rsidRPr="00B75FBB" w:rsidTr="00384AE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75FBB">
              <w:rPr>
                <w:rFonts w:ascii="Times New Roman" w:eastAsia="Times New Roman" w:hAnsi="Times New Roman" w:cs="Times New Roman"/>
              </w:rPr>
              <w:t xml:space="preserve">ГРБС </w:t>
            </w:r>
            <w:r w:rsidRPr="00B75FBB">
              <w:rPr>
                <w:rFonts w:ascii="Times New Roman" w:eastAsia="Times New Roman" w:hAnsi="Times New Roman" w:cs="Times New Roman"/>
                <w:lang w:val="en-US"/>
              </w:rPr>
              <w:t>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4AEB" w:rsidRPr="00B75FBB" w:rsidRDefault="00384AEB" w:rsidP="00384A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4AEB" w:rsidRPr="00B75FBB" w:rsidRDefault="00384AEB" w:rsidP="00384A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5FBB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Тронина.Т.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384AEB" w:rsidRDefault="00384AEB" w:rsidP="00384AEB">
      <w:pPr>
        <w:rPr>
          <w:rFonts w:ascii="Times New Roman" w:hAnsi="Times New Roman" w:cs="Times New Roman"/>
          <w:sz w:val="28"/>
          <w:szCs w:val="28"/>
        </w:rPr>
        <w:sectPr w:rsidR="00384AEB" w:rsidSect="00384A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84AEB" w:rsidRDefault="00384AEB" w:rsidP="00384AEB">
      <w:pPr>
        <w:rPr>
          <w:rFonts w:ascii="Times New Roman" w:hAnsi="Times New Roman" w:cs="Times New Roman"/>
          <w:sz w:val="28"/>
          <w:szCs w:val="28"/>
        </w:rPr>
      </w:pPr>
    </w:p>
    <w:p w:rsidR="00384AEB" w:rsidRPr="00D623CC" w:rsidRDefault="00384AEB" w:rsidP="00384AE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914FE">
        <w:rPr>
          <w:rFonts w:ascii="Times New Roman" w:hAnsi="Times New Roman" w:cs="Times New Roman"/>
          <w:sz w:val="36"/>
          <w:szCs w:val="36"/>
        </w:rPr>
        <w:t>ПАСПОРТ ПОДПРОГРАММЫ</w:t>
      </w:r>
      <w:r w:rsidRPr="00476C6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№3</w:t>
      </w:r>
    </w:p>
    <w:p w:rsidR="00384AEB" w:rsidRPr="003914FE" w:rsidRDefault="00384AEB" w:rsidP="00384AE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914FE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Р</w:t>
      </w:r>
      <w:r w:rsidRPr="003914FE">
        <w:rPr>
          <w:rFonts w:ascii="Times New Roman" w:hAnsi="Times New Roman" w:cs="Times New Roman"/>
          <w:sz w:val="36"/>
          <w:szCs w:val="36"/>
        </w:rPr>
        <w:t>азвити</w:t>
      </w:r>
      <w:r>
        <w:rPr>
          <w:rFonts w:ascii="Times New Roman" w:hAnsi="Times New Roman" w:cs="Times New Roman"/>
          <w:sz w:val="36"/>
          <w:szCs w:val="36"/>
        </w:rPr>
        <w:t>е</w:t>
      </w:r>
      <w:r w:rsidRPr="003914FE">
        <w:rPr>
          <w:rFonts w:ascii="Times New Roman" w:hAnsi="Times New Roman" w:cs="Times New Roman"/>
          <w:sz w:val="36"/>
          <w:szCs w:val="36"/>
        </w:rPr>
        <w:t xml:space="preserve">  физической культуры и массового спорта  на территории Тюльковского сельсовета 2014-2016 годы» муниципальной программы «Сохранение и развитие культуры и спорта на  территории Тюльковского сельсовета на 2014-2016годы»</w:t>
      </w:r>
    </w:p>
    <w:tbl>
      <w:tblPr>
        <w:tblStyle w:val="a3"/>
        <w:tblW w:w="0" w:type="auto"/>
        <w:tblLook w:val="04A0"/>
      </w:tblPr>
      <w:tblGrid>
        <w:gridCol w:w="2943"/>
        <w:gridCol w:w="6627"/>
      </w:tblGrid>
      <w:tr w:rsidR="00384AEB" w:rsidTr="00384AEB">
        <w:tc>
          <w:tcPr>
            <w:tcW w:w="2943" w:type="dxa"/>
          </w:tcPr>
          <w:p w:rsidR="00384AEB" w:rsidRPr="000F4529" w:rsidRDefault="00384AEB" w:rsidP="0038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2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подпрограммы.</w:t>
            </w:r>
          </w:p>
        </w:tc>
        <w:tc>
          <w:tcPr>
            <w:tcW w:w="6628" w:type="dxa"/>
          </w:tcPr>
          <w:p w:rsidR="00384AEB" w:rsidRPr="00900DA7" w:rsidRDefault="00384AEB" w:rsidP="0038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 физической культуры и массового спорта  на территории Тюльковского сельсовета 2014-2016 годы</w:t>
            </w:r>
          </w:p>
        </w:tc>
      </w:tr>
      <w:tr w:rsidR="00384AEB" w:rsidTr="00384AEB">
        <w:tc>
          <w:tcPr>
            <w:tcW w:w="2943" w:type="dxa"/>
          </w:tcPr>
          <w:p w:rsidR="00384AEB" w:rsidRPr="000F4529" w:rsidRDefault="00384AEB" w:rsidP="0038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52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программы.</w:t>
            </w:r>
          </w:p>
        </w:tc>
        <w:tc>
          <w:tcPr>
            <w:tcW w:w="6628" w:type="dxa"/>
          </w:tcPr>
          <w:p w:rsidR="00384AEB" w:rsidRDefault="00384AEB" w:rsidP="00384A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DA7">
              <w:rPr>
                <w:rFonts w:ascii="Times New Roman" w:hAnsi="Times New Roman" w:cs="Times New Roman"/>
                <w:sz w:val="28"/>
                <w:szCs w:val="28"/>
              </w:rPr>
              <w:t xml:space="preserve">«Сохранение и развитие культуры и спорта на  территории Тюльковского сельсовета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00DA7">
              <w:rPr>
                <w:rFonts w:ascii="Times New Roman" w:hAnsi="Times New Roman" w:cs="Times New Roman"/>
                <w:sz w:val="28"/>
                <w:szCs w:val="28"/>
              </w:rPr>
              <w:t>2014-2016годы</w:t>
            </w:r>
            <w:r w:rsidRPr="00281B8D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384AEB" w:rsidRPr="000F4529" w:rsidRDefault="00384AEB" w:rsidP="00384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AEB" w:rsidTr="00384AEB">
        <w:tc>
          <w:tcPr>
            <w:tcW w:w="2943" w:type="dxa"/>
          </w:tcPr>
          <w:p w:rsidR="00384AEB" w:rsidRDefault="00384AEB" w:rsidP="0038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628" w:type="dxa"/>
          </w:tcPr>
          <w:p w:rsidR="00384AEB" w:rsidRDefault="00384AEB" w:rsidP="0038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4AEB" w:rsidTr="00384AEB">
        <w:tc>
          <w:tcPr>
            <w:tcW w:w="2943" w:type="dxa"/>
          </w:tcPr>
          <w:p w:rsidR="00384AEB" w:rsidRDefault="00384AEB" w:rsidP="0038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  подпрограммы</w:t>
            </w:r>
          </w:p>
        </w:tc>
        <w:tc>
          <w:tcPr>
            <w:tcW w:w="6628" w:type="dxa"/>
          </w:tcPr>
          <w:p w:rsidR="00384AEB" w:rsidRDefault="00384AEB" w:rsidP="0038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7C6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физической культуры и массового спорта.</w:t>
            </w:r>
          </w:p>
          <w:p w:rsidR="00384AEB" w:rsidRPr="00576BFF" w:rsidRDefault="00384AEB" w:rsidP="0038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>
              <w:t xml:space="preserve"> - </w:t>
            </w:r>
            <w:r w:rsidRPr="003C3EF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proofErr w:type="gramStart"/>
            <w:r w:rsidRPr="003C3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</w:t>
            </w:r>
            <w:r w:rsidRPr="003C3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EF6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физкультурно-оздоровите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и спортивных мероприятий</w:t>
            </w:r>
            <w:r w:rsidRPr="00576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384AEB" w:rsidRDefault="00384AEB" w:rsidP="0038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CDD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</w:t>
            </w:r>
          </w:p>
        </w:tc>
      </w:tr>
      <w:tr w:rsidR="00384AEB" w:rsidTr="00384AEB">
        <w:tc>
          <w:tcPr>
            <w:tcW w:w="2943" w:type="dxa"/>
          </w:tcPr>
          <w:p w:rsidR="00384AEB" w:rsidRDefault="00384AEB" w:rsidP="0038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6628" w:type="dxa"/>
          </w:tcPr>
          <w:p w:rsidR="00384AEB" w:rsidRDefault="00384AEB" w:rsidP="0038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 представлены в приложении № 1.</w:t>
            </w:r>
          </w:p>
        </w:tc>
      </w:tr>
      <w:tr w:rsidR="00384AEB" w:rsidTr="00384AEB">
        <w:tc>
          <w:tcPr>
            <w:tcW w:w="2943" w:type="dxa"/>
          </w:tcPr>
          <w:p w:rsidR="00384AEB" w:rsidRDefault="00384AEB" w:rsidP="0038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28" w:type="dxa"/>
          </w:tcPr>
          <w:p w:rsidR="00384AEB" w:rsidRDefault="00384AEB" w:rsidP="0038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 годы.</w:t>
            </w:r>
          </w:p>
        </w:tc>
      </w:tr>
      <w:tr w:rsidR="00384AEB" w:rsidTr="00384AEB">
        <w:tc>
          <w:tcPr>
            <w:tcW w:w="2943" w:type="dxa"/>
          </w:tcPr>
          <w:p w:rsidR="00384AEB" w:rsidRDefault="00384AEB" w:rsidP="0038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подпрограммы.</w:t>
            </w:r>
          </w:p>
        </w:tc>
        <w:tc>
          <w:tcPr>
            <w:tcW w:w="6628" w:type="dxa"/>
          </w:tcPr>
          <w:p w:rsidR="00384AEB" w:rsidRDefault="00384AEB" w:rsidP="0038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объём средств направленных на реализацию подпрограммы-</w:t>
            </w:r>
            <w:r w:rsidR="001563A4">
              <w:rPr>
                <w:rFonts w:ascii="Times New Roman" w:hAnsi="Times New Roman" w:cs="Times New Roman"/>
                <w:sz w:val="28"/>
                <w:szCs w:val="28"/>
              </w:rPr>
              <w:t>54.0 тыс. руб.</w:t>
            </w:r>
          </w:p>
          <w:p w:rsidR="00384AEB" w:rsidRDefault="00384AEB" w:rsidP="0038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384AEB" w:rsidRDefault="00384AEB" w:rsidP="0038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год-</w:t>
            </w:r>
            <w:r w:rsidR="001563A4">
              <w:rPr>
                <w:rFonts w:ascii="Times New Roman" w:hAnsi="Times New Roman" w:cs="Times New Roman"/>
                <w:sz w:val="28"/>
                <w:szCs w:val="28"/>
              </w:rPr>
              <w:t>18.0 тыс. руб.</w:t>
            </w:r>
          </w:p>
          <w:p w:rsidR="00384AEB" w:rsidRDefault="00384AEB" w:rsidP="0038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</w:t>
            </w:r>
            <w:r w:rsidR="001563A4">
              <w:rPr>
                <w:rFonts w:ascii="Times New Roman" w:hAnsi="Times New Roman" w:cs="Times New Roman"/>
                <w:sz w:val="28"/>
                <w:szCs w:val="28"/>
              </w:rPr>
              <w:t>18.0 тыс. руб.</w:t>
            </w:r>
          </w:p>
          <w:p w:rsidR="00384AEB" w:rsidRDefault="00384AEB" w:rsidP="0038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год-  </w:t>
            </w:r>
            <w:r w:rsidR="001563A4">
              <w:rPr>
                <w:rFonts w:ascii="Times New Roman" w:hAnsi="Times New Roman" w:cs="Times New Roman"/>
                <w:sz w:val="28"/>
                <w:szCs w:val="28"/>
              </w:rPr>
              <w:t>18.0 тыс. руб.</w:t>
            </w:r>
          </w:p>
          <w:p w:rsidR="00384AEB" w:rsidRDefault="00384AEB" w:rsidP="0038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по источникам финансирования:</w:t>
            </w:r>
          </w:p>
          <w:p w:rsidR="00384AEB" w:rsidRDefault="00384AEB" w:rsidP="0038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Тюльковского сельсовета-</w:t>
            </w:r>
            <w:r w:rsidR="001563A4">
              <w:rPr>
                <w:rFonts w:ascii="Times New Roman" w:hAnsi="Times New Roman" w:cs="Times New Roman"/>
                <w:sz w:val="28"/>
                <w:szCs w:val="28"/>
              </w:rPr>
              <w:t>54.0 тыс. руб.</w:t>
            </w:r>
          </w:p>
          <w:p w:rsidR="00384AEB" w:rsidRDefault="00384AEB" w:rsidP="0038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год- </w:t>
            </w:r>
            <w:r w:rsidR="001563A4">
              <w:rPr>
                <w:rFonts w:ascii="Times New Roman" w:hAnsi="Times New Roman" w:cs="Times New Roman"/>
                <w:sz w:val="28"/>
                <w:szCs w:val="28"/>
              </w:rPr>
              <w:t>18.0 тыс. руб.</w:t>
            </w:r>
          </w:p>
          <w:p w:rsidR="00384AEB" w:rsidRDefault="00384AEB" w:rsidP="0038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</w:t>
            </w:r>
            <w:r w:rsidR="001563A4">
              <w:rPr>
                <w:rFonts w:ascii="Times New Roman" w:hAnsi="Times New Roman" w:cs="Times New Roman"/>
                <w:sz w:val="28"/>
                <w:szCs w:val="28"/>
              </w:rPr>
              <w:t>18.0 тыс. руб.</w:t>
            </w:r>
          </w:p>
          <w:p w:rsidR="00384AEB" w:rsidRDefault="00384AEB" w:rsidP="0038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год-</w:t>
            </w:r>
            <w:r w:rsidR="001563A4">
              <w:rPr>
                <w:rFonts w:ascii="Times New Roman" w:hAnsi="Times New Roman" w:cs="Times New Roman"/>
                <w:sz w:val="28"/>
                <w:szCs w:val="28"/>
              </w:rPr>
              <w:t>18.0 тыс. руб.</w:t>
            </w:r>
          </w:p>
          <w:p w:rsidR="00384AEB" w:rsidRDefault="00384AEB" w:rsidP="00384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AEB" w:rsidTr="00384AEB">
        <w:tc>
          <w:tcPr>
            <w:tcW w:w="2943" w:type="dxa"/>
          </w:tcPr>
          <w:p w:rsidR="00384AEB" w:rsidRDefault="00384AEB" w:rsidP="0038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подпрограммы.</w:t>
            </w:r>
          </w:p>
        </w:tc>
        <w:tc>
          <w:tcPr>
            <w:tcW w:w="6628" w:type="dxa"/>
          </w:tcPr>
          <w:p w:rsidR="00384AEB" w:rsidRDefault="00384AEB" w:rsidP="0038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 осуществляет администрация Тюльковского сельсовета</w:t>
            </w:r>
          </w:p>
        </w:tc>
      </w:tr>
    </w:tbl>
    <w:p w:rsidR="00384AEB" w:rsidRPr="002B526D" w:rsidRDefault="00384AEB" w:rsidP="00384AEB">
      <w:pPr>
        <w:rPr>
          <w:rFonts w:ascii="Times New Roman" w:hAnsi="Times New Roman" w:cs="Times New Roman"/>
          <w:sz w:val="28"/>
          <w:szCs w:val="28"/>
        </w:rPr>
      </w:pPr>
    </w:p>
    <w:p w:rsidR="00384AEB" w:rsidRPr="003914FE" w:rsidRDefault="00384AEB" w:rsidP="00384AEB">
      <w:pPr>
        <w:pStyle w:val="1"/>
        <w:shd w:val="clear" w:color="auto" w:fill="auto"/>
        <w:spacing w:after="149" w:line="260" w:lineRule="exact"/>
        <w:ind w:left="20"/>
        <w:jc w:val="center"/>
        <w:rPr>
          <w:b/>
          <w:sz w:val="28"/>
          <w:szCs w:val="28"/>
        </w:rPr>
      </w:pPr>
      <w:r w:rsidRPr="003914FE">
        <w:rPr>
          <w:b/>
          <w:sz w:val="28"/>
          <w:szCs w:val="28"/>
        </w:rPr>
        <w:t>2. Основные разделы подпрограммы.</w:t>
      </w:r>
    </w:p>
    <w:p w:rsidR="00384AEB" w:rsidRDefault="00384AEB" w:rsidP="00510E30">
      <w:pPr>
        <w:pStyle w:val="1"/>
        <w:shd w:val="clear" w:color="auto" w:fill="auto"/>
        <w:spacing w:after="668" w:line="370" w:lineRule="exact"/>
        <w:ind w:left="20" w:right="1340"/>
        <w:rPr>
          <w:sz w:val="28"/>
          <w:szCs w:val="28"/>
        </w:rPr>
      </w:pPr>
      <w:r w:rsidRPr="003914FE">
        <w:rPr>
          <w:b/>
          <w:sz w:val="28"/>
          <w:szCs w:val="28"/>
        </w:rPr>
        <w:t>2.1.Постановка проблемы и обоснование необходимости разработки подпрограммы.</w:t>
      </w:r>
      <w:r w:rsidR="00510E30">
        <w:rPr>
          <w:b/>
          <w:sz w:val="28"/>
          <w:szCs w:val="28"/>
        </w:rPr>
        <w:t xml:space="preserve">                                                                            </w:t>
      </w:r>
      <w:r w:rsidRPr="00B9236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Тюльковского</w:t>
      </w:r>
      <w:r w:rsidRPr="00B92364">
        <w:rPr>
          <w:sz w:val="28"/>
          <w:szCs w:val="28"/>
        </w:rPr>
        <w:t xml:space="preserve"> сельсовета </w:t>
      </w:r>
      <w:r w:rsidRPr="003F4167">
        <w:rPr>
          <w:sz w:val="28"/>
          <w:szCs w:val="28"/>
        </w:rPr>
        <w:t xml:space="preserve"> </w:t>
      </w:r>
      <w:r>
        <w:rPr>
          <w:sz w:val="28"/>
          <w:szCs w:val="28"/>
        </w:rPr>
        <w:t>на базе  МБУК «Тюльковский  СКСДЦ» в 2011году  был создан «Спортивно-оздоровительный клуб  Геркулес ». По краевой программе  было закуплено спортивное оборудование; силовой тренажер, беговая дорожка, теннис, бильярд</w:t>
      </w:r>
      <w:proofErr w:type="gramStart"/>
      <w:r w:rsidRPr="00B92364">
        <w:rPr>
          <w:sz w:val="28"/>
          <w:szCs w:val="28"/>
        </w:rPr>
        <w:t xml:space="preserve"> ,</w:t>
      </w:r>
      <w:proofErr w:type="gramEnd"/>
      <w:r w:rsidRPr="00B92364">
        <w:rPr>
          <w:sz w:val="28"/>
          <w:szCs w:val="28"/>
        </w:rPr>
        <w:t xml:space="preserve"> которые можно </w:t>
      </w:r>
      <w:r>
        <w:rPr>
          <w:sz w:val="28"/>
          <w:szCs w:val="28"/>
        </w:rPr>
        <w:t xml:space="preserve"> </w:t>
      </w:r>
      <w:r w:rsidRPr="00B92364">
        <w:rPr>
          <w:sz w:val="28"/>
          <w:szCs w:val="28"/>
        </w:rPr>
        <w:t xml:space="preserve">  использовать для развития физической культуры и массового спорт</w:t>
      </w:r>
      <w:r>
        <w:rPr>
          <w:sz w:val="28"/>
          <w:szCs w:val="28"/>
        </w:rPr>
        <w:t xml:space="preserve">а. Есть </w:t>
      </w:r>
      <w:r w:rsidRPr="00B92364">
        <w:rPr>
          <w:sz w:val="28"/>
          <w:szCs w:val="28"/>
        </w:rPr>
        <w:t xml:space="preserve"> спортивный за</w:t>
      </w:r>
      <w:r>
        <w:rPr>
          <w:sz w:val="28"/>
          <w:szCs w:val="28"/>
        </w:rPr>
        <w:t xml:space="preserve">л МБОУ </w:t>
      </w:r>
      <w:proofErr w:type="spellStart"/>
      <w:r>
        <w:rPr>
          <w:sz w:val="28"/>
          <w:szCs w:val="28"/>
        </w:rPr>
        <w:t>Тюльковская</w:t>
      </w:r>
      <w:proofErr w:type="spellEnd"/>
      <w:r>
        <w:rPr>
          <w:sz w:val="28"/>
          <w:szCs w:val="28"/>
        </w:rPr>
        <w:t xml:space="preserve"> </w:t>
      </w:r>
      <w:r w:rsidRPr="00B92364">
        <w:rPr>
          <w:sz w:val="28"/>
          <w:szCs w:val="28"/>
        </w:rPr>
        <w:t xml:space="preserve"> С</w:t>
      </w:r>
      <w:r>
        <w:rPr>
          <w:sz w:val="28"/>
          <w:szCs w:val="28"/>
        </w:rPr>
        <w:t>ОШ</w:t>
      </w:r>
      <w:r w:rsidRPr="00B92364">
        <w:rPr>
          <w:sz w:val="28"/>
          <w:szCs w:val="28"/>
        </w:rPr>
        <w:t>,</w:t>
      </w:r>
      <w:r>
        <w:rPr>
          <w:sz w:val="28"/>
          <w:szCs w:val="28"/>
        </w:rPr>
        <w:t xml:space="preserve"> где проводятся волейбольные и баскетбольные секции</w:t>
      </w:r>
      <w:proofErr w:type="gramStart"/>
      <w:r>
        <w:rPr>
          <w:sz w:val="28"/>
          <w:szCs w:val="28"/>
        </w:rPr>
        <w:t>.</w:t>
      </w:r>
      <w:proofErr w:type="gramEnd"/>
      <w:r w:rsidRPr="00B92364">
        <w:rPr>
          <w:sz w:val="28"/>
          <w:szCs w:val="28"/>
        </w:rPr>
        <w:t xml:space="preserve"> </w:t>
      </w:r>
      <w:proofErr w:type="gramStart"/>
      <w:r w:rsidRPr="00B92364">
        <w:rPr>
          <w:sz w:val="28"/>
          <w:szCs w:val="28"/>
        </w:rPr>
        <w:t>х</w:t>
      </w:r>
      <w:proofErr w:type="gramEnd"/>
      <w:r w:rsidRPr="00B92364">
        <w:rPr>
          <w:sz w:val="28"/>
          <w:szCs w:val="28"/>
        </w:rPr>
        <w:t>окке</w:t>
      </w:r>
      <w:r>
        <w:rPr>
          <w:sz w:val="28"/>
          <w:szCs w:val="28"/>
        </w:rPr>
        <w:t>йная коробка.</w:t>
      </w:r>
      <w:r w:rsidRPr="003F416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92364">
        <w:rPr>
          <w:sz w:val="28"/>
          <w:szCs w:val="28"/>
        </w:rPr>
        <w:t xml:space="preserve">есмотря на наличие необходимой материально- технической базы на протяжении нескольких лет остается низким процент охвата взрослого населения занятиями физической культурой, </w:t>
      </w:r>
      <w:r>
        <w:rPr>
          <w:sz w:val="28"/>
          <w:szCs w:val="28"/>
        </w:rPr>
        <w:t>редко проводятся</w:t>
      </w:r>
      <w:r w:rsidRPr="00B92364">
        <w:rPr>
          <w:sz w:val="28"/>
          <w:szCs w:val="28"/>
        </w:rPr>
        <w:t xml:space="preserve"> массовые спортивные мероприятия, </w:t>
      </w:r>
      <w:r>
        <w:rPr>
          <w:sz w:val="28"/>
          <w:szCs w:val="28"/>
        </w:rPr>
        <w:t>не всегда</w:t>
      </w:r>
      <w:r w:rsidRPr="00B92364">
        <w:rPr>
          <w:sz w:val="28"/>
          <w:szCs w:val="28"/>
        </w:rPr>
        <w:t xml:space="preserve"> представители территории участвуют в районных спортивных мероприятиях.</w:t>
      </w:r>
      <w:r w:rsidR="00510E30">
        <w:rPr>
          <w:sz w:val="28"/>
          <w:szCs w:val="28"/>
        </w:rPr>
        <w:t xml:space="preserve">    </w:t>
      </w:r>
      <w:r w:rsidRPr="00B92364">
        <w:rPr>
          <w:sz w:val="28"/>
          <w:szCs w:val="28"/>
        </w:rPr>
        <w:t xml:space="preserve">Необходимо разработать совместный план проведения массовых спортивных мероприятий, что позволит организовать совместную деятельность с учреждениями, находящимися на территории сельсовета </w:t>
      </w:r>
      <w:proofErr w:type="gramStart"/>
      <w:r w:rsidRPr="00B92364">
        <w:rPr>
          <w:sz w:val="28"/>
          <w:szCs w:val="28"/>
        </w:rPr>
        <w:t xml:space="preserve">( </w:t>
      </w:r>
      <w:proofErr w:type="gramEnd"/>
      <w:r w:rsidRPr="00B92364">
        <w:rPr>
          <w:sz w:val="28"/>
          <w:szCs w:val="28"/>
        </w:rPr>
        <w:t xml:space="preserve">заключение договора о сотрудничестве), в том числе </w:t>
      </w:r>
      <w:r>
        <w:rPr>
          <w:sz w:val="28"/>
          <w:szCs w:val="28"/>
        </w:rPr>
        <w:t>п</w:t>
      </w:r>
      <w:r w:rsidRPr="00B92364">
        <w:rPr>
          <w:sz w:val="28"/>
          <w:szCs w:val="28"/>
        </w:rPr>
        <w:t>о работе спортивных секций для взрослых, что в свою очередь обеспечит занятость определенной части населения и в первую очередь работающей и неработающей молодежи.</w:t>
      </w:r>
      <w:r w:rsidR="00510E30">
        <w:rPr>
          <w:sz w:val="28"/>
          <w:szCs w:val="28"/>
        </w:rPr>
        <w:t xml:space="preserve"> </w:t>
      </w:r>
      <w:r w:rsidRPr="00B92364">
        <w:rPr>
          <w:sz w:val="28"/>
          <w:szCs w:val="28"/>
        </w:rPr>
        <w:t>Организация совместной работы по развитию физической культуры и массового спорта, освещение информации о проведении спортивных мероприятий будет способствовать пропаганде здорового образа жизни.</w:t>
      </w:r>
      <w:r w:rsidR="00510E30">
        <w:rPr>
          <w:sz w:val="28"/>
          <w:szCs w:val="28"/>
        </w:rPr>
        <w:t xml:space="preserve">                                   </w:t>
      </w:r>
      <w:r w:rsidRPr="003914FE">
        <w:rPr>
          <w:b/>
          <w:sz w:val="28"/>
          <w:szCs w:val="28"/>
        </w:rPr>
        <w:t>2.2. Основная цель, задачи, этапы и сроки выполнения подпрограммы, целевые индикаторы.</w:t>
      </w:r>
      <w:r w:rsidR="00510E30">
        <w:rPr>
          <w:b/>
          <w:sz w:val="28"/>
          <w:szCs w:val="28"/>
        </w:rPr>
        <w:t xml:space="preserve">                                                    </w:t>
      </w:r>
      <w:r w:rsidRPr="00356D89">
        <w:rPr>
          <w:sz w:val="28"/>
          <w:szCs w:val="28"/>
        </w:rPr>
        <w:t>Цель подпрограммы</w:t>
      </w:r>
      <w:r w:rsidRPr="00B9236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Создание условий для развития физической культуры и массового спорта.</w:t>
      </w:r>
      <w:r w:rsidR="00510E3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Реализация поставленной ц</w:t>
      </w:r>
      <w:r w:rsidRPr="00B92364">
        <w:rPr>
          <w:sz w:val="28"/>
          <w:szCs w:val="28"/>
        </w:rPr>
        <w:t>ели возможна за счет решения следующих задач:</w:t>
      </w:r>
      <w:r w:rsidR="00510E30">
        <w:rPr>
          <w:sz w:val="28"/>
          <w:szCs w:val="28"/>
        </w:rPr>
        <w:t xml:space="preserve">                                                                                                  </w:t>
      </w:r>
      <w:r w:rsidRPr="00B9236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организация и  проведение</w:t>
      </w:r>
      <w:r w:rsidRPr="003C3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C3EF6">
        <w:rPr>
          <w:sz w:val="28"/>
          <w:szCs w:val="28"/>
        </w:rPr>
        <w:t xml:space="preserve"> физкультурно-оздоровительных и спортивных мероприятий</w:t>
      </w:r>
      <w:r>
        <w:rPr>
          <w:sz w:val="28"/>
          <w:szCs w:val="28"/>
        </w:rPr>
        <w:t xml:space="preserve">  и укрепление материально-технической базы</w:t>
      </w:r>
      <w:r w:rsidR="00510E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C3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84AEB" w:rsidRPr="00B60754" w:rsidRDefault="00384AEB" w:rsidP="00510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Целевые индикаторы и показатели</w:t>
      </w:r>
      <w:r w:rsidRPr="00B60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B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территории</w:t>
      </w:r>
      <w:r w:rsidRPr="00B607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привлеченных к занятиям</w:t>
      </w:r>
      <w:r w:rsidR="0051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культурой и спортом.                                                                                               </w:t>
      </w:r>
      <w:r w:rsidRPr="00B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51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личество спортивных мероприятий.                                                                                                           </w:t>
      </w:r>
      <w:r w:rsidRPr="00B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спортивных мероприятий.</w:t>
      </w:r>
    </w:p>
    <w:p w:rsidR="00384AEB" w:rsidRPr="003914FE" w:rsidRDefault="00384AEB" w:rsidP="00384AEB">
      <w:pPr>
        <w:pStyle w:val="1"/>
        <w:shd w:val="clear" w:color="auto" w:fill="auto"/>
        <w:spacing w:after="142" w:line="260" w:lineRule="exact"/>
        <w:ind w:left="20" w:firstLine="580"/>
        <w:jc w:val="center"/>
        <w:rPr>
          <w:b/>
          <w:sz w:val="28"/>
          <w:szCs w:val="28"/>
        </w:rPr>
      </w:pPr>
      <w:r w:rsidRPr="003914FE">
        <w:rPr>
          <w:b/>
          <w:sz w:val="28"/>
          <w:szCs w:val="28"/>
        </w:rPr>
        <w:t>2.3. Механизм реализации подпрограммы.</w:t>
      </w:r>
    </w:p>
    <w:p w:rsidR="00384AEB" w:rsidRPr="00B92364" w:rsidRDefault="00384AEB" w:rsidP="00384AEB">
      <w:pPr>
        <w:pStyle w:val="1"/>
        <w:shd w:val="clear" w:color="auto" w:fill="auto"/>
        <w:spacing w:after="112" w:line="355" w:lineRule="exact"/>
        <w:ind w:left="20" w:right="20"/>
        <w:jc w:val="both"/>
        <w:rPr>
          <w:sz w:val="28"/>
          <w:szCs w:val="28"/>
        </w:rPr>
      </w:pPr>
      <w:r w:rsidRPr="00B92364">
        <w:rPr>
          <w:sz w:val="28"/>
          <w:szCs w:val="28"/>
        </w:rPr>
        <w:t xml:space="preserve">Реализация подпрограммы осуществляется в соответствии с действующими нормативно-правовыми актами </w:t>
      </w:r>
      <w:r>
        <w:rPr>
          <w:sz w:val="28"/>
          <w:szCs w:val="28"/>
        </w:rPr>
        <w:t xml:space="preserve">Тюльковского  </w:t>
      </w:r>
      <w:r w:rsidRPr="00B92364">
        <w:rPr>
          <w:sz w:val="28"/>
          <w:szCs w:val="28"/>
        </w:rPr>
        <w:t xml:space="preserve"> сельсовета, определяющими механизм реализации муниципальных программ.</w:t>
      </w:r>
    </w:p>
    <w:p w:rsidR="00384AEB" w:rsidRPr="00B92364" w:rsidRDefault="00384AEB" w:rsidP="00384AEB">
      <w:pPr>
        <w:pStyle w:val="1"/>
        <w:shd w:val="clear" w:color="auto" w:fill="auto"/>
        <w:spacing w:after="120" w:line="365" w:lineRule="exact"/>
        <w:ind w:left="20" w:right="20"/>
        <w:jc w:val="both"/>
        <w:rPr>
          <w:sz w:val="28"/>
          <w:szCs w:val="28"/>
        </w:rPr>
      </w:pPr>
      <w:r w:rsidRPr="00B92364">
        <w:rPr>
          <w:sz w:val="28"/>
          <w:szCs w:val="28"/>
        </w:rPr>
        <w:t xml:space="preserve">Управление реализацией подпрограммы, а так же отбор исполнителей отдельных мероприятий подпрограммы, координацию деятельности соисполнителей осуществляет администрация </w:t>
      </w:r>
      <w:r>
        <w:rPr>
          <w:sz w:val="28"/>
          <w:szCs w:val="28"/>
        </w:rPr>
        <w:t>Тюльковского</w:t>
      </w:r>
      <w:r w:rsidRPr="00B92364">
        <w:rPr>
          <w:sz w:val="28"/>
          <w:szCs w:val="28"/>
        </w:rPr>
        <w:t xml:space="preserve"> сельсовета.</w:t>
      </w:r>
    </w:p>
    <w:p w:rsidR="00384AEB" w:rsidRDefault="00384AEB" w:rsidP="00384AEB">
      <w:pPr>
        <w:pStyle w:val="1"/>
        <w:shd w:val="clear" w:color="auto" w:fill="auto"/>
        <w:spacing w:after="0" w:line="365" w:lineRule="exact"/>
        <w:ind w:left="20" w:right="20"/>
        <w:jc w:val="both"/>
        <w:rPr>
          <w:sz w:val="28"/>
          <w:szCs w:val="28"/>
        </w:rPr>
      </w:pPr>
      <w:r w:rsidRPr="00B92364">
        <w:rPr>
          <w:sz w:val="28"/>
          <w:szCs w:val="28"/>
        </w:rPr>
        <w:t xml:space="preserve">Для обеспечения мониторинга и анализа хода реализации подпрограммы </w:t>
      </w:r>
      <w:r>
        <w:rPr>
          <w:sz w:val="28"/>
          <w:szCs w:val="28"/>
        </w:rPr>
        <w:t>директор МБУК «Тюльковский СКСДЦ»</w:t>
      </w:r>
      <w:r w:rsidRPr="00B92364">
        <w:rPr>
          <w:sz w:val="28"/>
          <w:szCs w:val="28"/>
        </w:rPr>
        <w:t xml:space="preserve"> организует ведение ежеквартальной отчетности, готовит годовой отчет.</w:t>
      </w:r>
    </w:p>
    <w:p w:rsidR="00384AEB" w:rsidRPr="00B92364" w:rsidRDefault="00384AEB" w:rsidP="00384AEB">
      <w:pPr>
        <w:pStyle w:val="1"/>
        <w:shd w:val="clear" w:color="auto" w:fill="auto"/>
        <w:spacing w:after="0" w:line="365" w:lineRule="exact"/>
        <w:ind w:left="20" w:right="20"/>
        <w:jc w:val="both"/>
        <w:rPr>
          <w:sz w:val="28"/>
          <w:szCs w:val="28"/>
        </w:rPr>
      </w:pPr>
    </w:p>
    <w:p w:rsidR="00384AEB" w:rsidRPr="003914FE" w:rsidRDefault="00384AEB" w:rsidP="00384AEB">
      <w:pPr>
        <w:pStyle w:val="1"/>
        <w:numPr>
          <w:ilvl w:val="0"/>
          <w:numId w:val="2"/>
        </w:numPr>
        <w:shd w:val="clear" w:color="auto" w:fill="auto"/>
        <w:tabs>
          <w:tab w:val="left" w:pos="1090"/>
        </w:tabs>
        <w:spacing w:after="0" w:line="260" w:lineRule="exact"/>
        <w:ind w:left="20" w:firstLine="580"/>
        <w:jc w:val="center"/>
        <w:rPr>
          <w:b/>
          <w:sz w:val="28"/>
          <w:szCs w:val="28"/>
        </w:rPr>
      </w:pPr>
      <w:r w:rsidRPr="003914FE">
        <w:rPr>
          <w:b/>
          <w:sz w:val="28"/>
          <w:szCs w:val="28"/>
        </w:rPr>
        <w:t xml:space="preserve">Управление подпрограммой и </w:t>
      </w:r>
      <w:proofErr w:type="gramStart"/>
      <w:r w:rsidRPr="003914FE">
        <w:rPr>
          <w:b/>
          <w:sz w:val="28"/>
          <w:szCs w:val="28"/>
        </w:rPr>
        <w:t>контроль за</w:t>
      </w:r>
      <w:proofErr w:type="gramEnd"/>
      <w:r w:rsidRPr="003914FE">
        <w:rPr>
          <w:b/>
          <w:sz w:val="28"/>
          <w:szCs w:val="28"/>
        </w:rPr>
        <w:t xml:space="preserve"> ходом ее реализации.</w:t>
      </w:r>
    </w:p>
    <w:p w:rsidR="00384AEB" w:rsidRPr="00B92364" w:rsidRDefault="00384AEB" w:rsidP="00384AEB">
      <w:pPr>
        <w:pStyle w:val="1"/>
        <w:shd w:val="clear" w:color="auto" w:fill="auto"/>
        <w:tabs>
          <w:tab w:val="left" w:pos="1090"/>
        </w:tabs>
        <w:spacing w:after="0" w:line="260" w:lineRule="exact"/>
        <w:ind w:left="600"/>
        <w:rPr>
          <w:sz w:val="28"/>
          <w:szCs w:val="28"/>
        </w:rPr>
      </w:pPr>
    </w:p>
    <w:p w:rsidR="00384AEB" w:rsidRPr="00B60754" w:rsidRDefault="00384AEB" w:rsidP="00384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Тюльковского </w:t>
      </w:r>
      <w:r w:rsidRPr="00B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B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выделяемых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B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финансовых средств, ежегодно уточняет целевые показатели и затраты по программным мероприятиям, механизм реализации программы, состав исполнителей. </w:t>
      </w:r>
      <w:proofErr w:type="gramStart"/>
      <w:r w:rsidRPr="00B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мероприятий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B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осуществляет 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 сельсовета</w:t>
      </w:r>
      <w:r w:rsidRPr="00B60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AEB" w:rsidRPr="003914FE" w:rsidRDefault="00384AEB" w:rsidP="00D76FE7">
      <w:pPr>
        <w:pStyle w:val="1"/>
        <w:shd w:val="clear" w:color="auto" w:fill="auto"/>
        <w:spacing w:after="0" w:line="360" w:lineRule="exact"/>
        <w:ind w:left="20" w:right="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14FE">
        <w:rPr>
          <w:b/>
          <w:sz w:val="28"/>
          <w:szCs w:val="28"/>
        </w:rPr>
        <w:t xml:space="preserve">Оценка социально- экономической эффективности. </w:t>
      </w:r>
    </w:p>
    <w:p w:rsidR="00384AEB" w:rsidRPr="00562FF8" w:rsidRDefault="00384AEB" w:rsidP="00384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99">
        <w:rPr>
          <w:sz w:val="28"/>
          <w:szCs w:val="28"/>
        </w:rPr>
        <w:t xml:space="preserve"> </w:t>
      </w:r>
      <w:r w:rsidRPr="001C32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Эффективность реализации программы оценивается как степень фактического достижения целевых индикаторов.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C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Бюджетная эффективность программы определяется как изменение финансовых поступлений вследствие реализации программы и изменения объема и состава расходных обязательств:</w:t>
      </w:r>
    </w:p>
    <w:p w:rsidR="00384AEB" w:rsidRPr="003914FE" w:rsidRDefault="00384AEB" w:rsidP="00384AEB">
      <w:pPr>
        <w:pStyle w:val="1"/>
        <w:shd w:val="clear" w:color="auto" w:fill="auto"/>
        <w:spacing w:after="0" w:line="260" w:lineRule="exact"/>
        <w:ind w:lef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3C3EF6">
        <w:rPr>
          <w:b/>
          <w:sz w:val="28"/>
          <w:szCs w:val="28"/>
        </w:rPr>
        <w:t>6</w:t>
      </w:r>
      <w:r w:rsidRPr="003914FE">
        <w:rPr>
          <w:b/>
          <w:sz w:val="28"/>
          <w:szCs w:val="28"/>
        </w:rPr>
        <w:t>.Ресурсное обеспечение подпрограммы.</w:t>
      </w:r>
    </w:p>
    <w:p w:rsidR="00384AEB" w:rsidRPr="00B92364" w:rsidRDefault="00384AEB" w:rsidP="00384AEB">
      <w:pPr>
        <w:pStyle w:val="1"/>
        <w:shd w:val="clear" w:color="auto" w:fill="auto"/>
        <w:spacing w:after="0" w:line="260" w:lineRule="exact"/>
        <w:ind w:left="20"/>
        <w:jc w:val="both"/>
        <w:rPr>
          <w:sz w:val="28"/>
          <w:szCs w:val="28"/>
        </w:rPr>
      </w:pPr>
    </w:p>
    <w:p w:rsidR="00384AEB" w:rsidRPr="00B92364" w:rsidRDefault="00384AEB" w:rsidP="00384AEB">
      <w:pPr>
        <w:pStyle w:val="1"/>
        <w:shd w:val="clear" w:color="auto" w:fill="auto"/>
        <w:spacing w:after="120" w:line="365" w:lineRule="exact"/>
        <w:jc w:val="both"/>
        <w:rPr>
          <w:sz w:val="28"/>
          <w:szCs w:val="28"/>
        </w:rPr>
      </w:pPr>
      <w:r w:rsidRPr="00B92364">
        <w:rPr>
          <w:sz w:val="28"/>
          <w:szCs w:val="28"/>
        </w:rPr>
        <w:t>Выполнение мероприятий будет осуществляться за счет средств бюджета Тюльковского  сельсовета, а также целевых поступлений в местный бюджет.</w:t>
      </w:r>
    </w:p>
    <w:p w:rsidR="00384AEB" w:rsidRPr="00B92364" w:rsidRDefault="00384AEB" w:rsidP="00384AEB">
      <w:pPr>
        <w:pStyle w:val="1"/>
        <w:shd w:val="clear" w:color="auto" w:fill="auto"/>
        <w:spacing w:after="0" w:line="365" w:lineRule="exact"/>
        <w:jc w:val="both"/>
        <w:rPr>
          <w:sz w:val="28"/>
          <w:szCs w:val="28"/>
        </w:rPr>
      </w:pPr>
      <w:r w:rsidRPr="00B92364">
        <w:rPr>
          <w:sz w:val="28"/>
          <w:szCs w:val="28"/>
        </w:rPr>
        <w:t>Объемы финансирования подпрограммы будут корректироваться при принятии бюджета на очередной финансовый год.</w:t>
      </w:r>
    </w:p>
    <w:p w:rsidR="00384AEB" w:rsidRDefault="00384AEB" w:rsidP="00384AEB">
      <w:pPr>
        <w:rPr>
          <w:rFonts w:ascii="Times New Roman" w:hAnsi="Times New Roman" w:cs="Times New Roman"/>
          <w:sz w:val="28"/>
          <w:szCs w:val="28"/>
        </w:rPr>
      </w:pPr>
    </w:p>
    <w:p w:rsidR="00384AEB" w:rsidRDefault="00384AEB" w:rsidP="00384AEB">
      <w:pPr>
        <w:rPr>
          <w:rFonts w:ascii="Times New Roman" w:hAnsi="Times New Roman" w:cs="Times New Roman"/>
          <w:sz w:val="28"/>
          <w:szCs w:val="28"/>
        </w:rPr>
        <w:sectPr w:rsidR="00384AEB" w:rsidSect="00384A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84AEB" w:rsidRPr="008220F6" w:rsidRDefault="00384AEB" w:rsidP="00D7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Pr="008220F6">
        <w:rPr>
          <w:rFonts w:ascii="Times New Roman" w:hAnsi="Times New Roman"/>
          <w:sz w:val="28"/>
          <w:szCs w:val="28"/>
        </w:rPr>
        <w:t xml:space="preserve">Приложение № 1 </w:t>
      </w:r>
      <w:r>
        <w:rPr>
          <w:rFonts w:ascii="Times New Roman" w:hAnsi="Times New Roman"/>
          <w:sz w:val="28"/>
          <w:szCs w:val="28"/>
        </w:rPr>
        <w:t>к подпрограмме №3</w:t>
      </w:r>
    </w:p>
    <w:p w:rsidR="00384AEB" w:rsidRPr="008220F6" w:rsidRDefault="00384AEB" w:rsidP="00384A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8220F6">
        <w:rPr>
          <w:rFonts w:ascii="Times New Roman" w:hAnsi="Times New Roman"/>
          <w:sz w:val="28"/>
          <w:szCs w:val="28"/>
        </w:rPr>
        <w:t>Перечень целевых индикаторов подпрограммы</w:t>
      </w:r>
    </w:p>
    <w:p w:rsidR="00384AEB" w:rsidRPr="008220F6" w:rsidRDefault="00384AEB" w:rsidP="00384A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876"/>
        <w:gridCol w:w="1111"/>
        <w:gridCol w:w="1620"/>
        <w:gridCol w:w="1805"/>
        <w:gridCol w:w="1701"/>
        <w:gridCol w:w="1559"/>
        <w:gridCol w:w="1418"/>
        <w:gridCol w:w="1842"/>
      </w:tblGrid>
      <w:tr w:rsidR="00384AEB" w:rsidRPr="005D4A95" w:rsidTr="00D76FE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A95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5D4A95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A95">
              <w:rPr>
                <w:rFonts w:ascii="Times New Roman" w:hAnsi="Times New Roman" w:cs="Times New Roman"/>
                <w:sz w:val="28"/>
                <w:szCs w:val="28"/>
              </w:rPr>
              <w:t xml:space="preserve">Цель,    </w:t>
            </w:r>
            <w:r w:rsidRPr="005D4A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целевые индикаторы </w:t>
            </w:r>
            <w:r w:rsidRPr="005D4A9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A9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5D4A95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A95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5D4A95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A95">
              <w:rPr>
                <w:rFonts w:ascii="Times New Roman" w:hAnsi="Times New Roman" w:cs="Times New Roman"/>
                <w:sz w:val="28"/>
                <w:szCs w:val="28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A95"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A95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A95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A95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</w:tr>
      <w:tr w:rsidR="00384AEB" w:rsidRPr="005D4A95" w:rsidTr="00D76FE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D76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9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AEB" w:rsidRPr="005D4A95" w:rsidTr="00D76FE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A95">
              <w:rPr>
                <w:rFonts w:ascii="Times New Roman" w:hAnsi="Times New Roman" w:cs="Times New Roman"/>
                <w:sz w:val="28"/>
                <w:szCs w:val="28"/>
              </w:rPr>
              <w:t>Целевой индикатор  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AEB" w:rsidRPr="005D4A95" w:rsidTr="00D76FE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A95">
              <w:rPr>
                <w:rFonts w:ascii="Times New Roman" w:hAnsi="Times New Roman" w:cs="Times New Roman"/>
                <w:sz w:val="28"/>
                <w:szCs w:val="28"/>
              </w:rPr>
              <w:t>Количество жителей территории привлеченных к занятиям физической культуры и спорта</w:t>
            </w:r>
            <w:proofErr w:type="gramStart"/>
            <w:r w:rsidRPr="005D4A95">
              <w:rPr>
                <w:rFonts w:ascii="Times New Roman" w:hAnsi="Times New Roman" w:cs="Times New Roman"/>
                <w:sz w:val="28"/>
                <w:szCs w:val="28"/>
              </w:rPr>
              <w:t xml:space="preserve">..         </w:t>
            </w:r>
            <w:proofErr w:type="gram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8823F8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методиста по спорту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384AEB" w:rsidRPr="005D4A95" w:rsidTr="00D76FE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A95">
              <w:rPr>
                <w:rFonts w:ascii="Times New Roman" w:hAnsi="Times New Roman" w:cs="Times New Roman"/>
                <w:sz w:val="28"/>
                <w:szCs w:val="28"/>
              </w:rPr>
              <w:t>Целевой индикатор 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AEB" w:rsidRPr="005D4A95" w:rsidTr="00D76FE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A95">
              <w:rPr>
                <w:rFonts w:ascii="Times New Roman" w:hAnsi="Times New Roman" w:cs="Times New Roman"/>
                <w:sz w:val="28"/>
                <w:szCs w:val="28"/>
              </w:rPr>
              <w:t>Количество спортивных мероприятий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методиста по спорту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84AEB" w:rsidRPr="005D4A95" w:rsidTr="00D76FE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A95">
              <w:rPr>
                <w:rFonts w:ascii="Times New Roman" w:hAnsi="Times New Roman" w:cs="Times New Roman"/>
                <w:sz w:val="28"/>
                <w:szCs w:val="28"/>
              </w:rPr>
              <w:t>Целевой индикатор3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AEB" w:rsidRPr="005D4A95" w:rsidTr="00D76FE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A9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спортивных мероприятий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методиста по спорту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EB" w:rsidRPr="005D4A95" w:rsidRDefault="00384AEB" w:rsidP="00384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</w:tbl>
    <w:p w:rsidR="00384AEB" w:rsidRPr="005D4A95" w:rsidRDefault="00384AEB" w:rsidP="00384A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84AEB" w:rsidRPr="008435FE" w:rsidRDefault="00384AEB" w:rsidP="00384A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A95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Тронина.Т.В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4AEB" w:rsidRDefault="00384AEB" w:rsidP="00384AEB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384AEB" w:rsidRPr="00B75FBB" w:rsidRDefault="00384AEB" w:rsidP="00384AEB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 подпрограмме №3</w:t>
      </w:r>
    </w:p>
    <w:p w:rsidR="00384AEB" w:rsidRPr="00B75FBB" w:rsidRDefault="00384AEB" w:rsidP="00384AEB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75FBB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</w:p>
    <w:tbl>
      <w:tblPr>
        <w:tblW w:w="15183" w:type="dxa"/>
        <w:tblInd w:w="93" w:type="dxa"/>
        <w:tblLayout w:type="fixed"/>
        <w:tblLook w:val="04A0"/>
      </w:tblPr>
      <w:tblGrid>
        <w:gridCol w:w="2709"/>
        <w:gridCol w:w="1206"/>
        <w:gridCol w:w="992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384AEB" w:rsidRPr="00B75FBB" w:rsidTr="00384AEB">
        <w:trPr>
          <w:trHeight w:val="67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84AEB" w:rsidRPr="00B75FBB" w:rsidTr="00384AEB">
        <w:trPr>
          <w:trHeight w:val="1354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AEB" w:rsidRPr="00B75FBB" w:rsidTr="00384AEB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Название </w:t>
            </w: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 на территории Тюльковского сельсовета на 2014-2016годы</w:t>
            </w:r>
          </w:p>
        </w:tc>
      </w:tr>
      <w:tr w:rsidR="00384AEB" w:rsidRPr="00B75FBB" w:rsidTr="00384AEB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AEB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proofErr w:type="gramStart"/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384AEB" w:rsidRPr="00B75FBB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физкультурно-оздоровительных и спортивных мероприятий и укрепление материально-технической базы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AEB" w:rsidRPr="00B75FBB" w:rsidTr="00384AEB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4AEB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84AEB" w:rsidRPr="00B75FBB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Организация, проведение физкультурно-оздоровительных и спортивных мероприятий и укрепление материально-технической базы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0230873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AEB" w:rsidRPr="00B75FBB" w:rsidTr="00384AEB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AEB" w:rsidRPr="00B75FBB" w:rsidTr="00384AEB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 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AEB" w:rsidRPr="00B75FBB" w:rsidTr="00384AEB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AEB" w:rsidRPr="00B75FBB" w:rsidTr="00384AEB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  <w:r w:rsidRPr="00B75F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EB" w:rsidRPr="00B75FBB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EB" w:rsidRPr="00B75FBB" w:rsidRDefault="00384AEB" w:rsidP="003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AEB" w:rsidRPr="00B75FBB" w:rsidRDefault="00384AEB" w:rsidP="00384A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4AEB" w:rsidRPr="00384AEB" w:rsidRDefault="00384AEB" w:rsidP="00AA18D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75FBB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Тронина.Т.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sectPr w:rsidR="00384AEB" w:rsidRPr="00384AEB" w:rsidSect="00384A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68C2"/>
    <w:multiLevelType w:val="multilevel"/>
    <w:tmpl w:val="7036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046BC"/>
    <w:multiLevelType w:val="hybridMultilevel"/>
    <w:tmpl w:val="AD08A7C0"/>
    <w:lvl w:ilvl="0" w:tplc="04190013">
      <w:start w:val="1"/>
      <w:numFmt w:val="upperRoman"/>
      <w:lvlText w:val="%1."/>
      <w:lvlJc w:val="righ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">
    <w:nsid w:val="611064F2"/>
    <w:multiLevelType w:val="multilevel"/>
    <w:tmpl w:val="545490E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2B8"/>
    <w:rsid w:val="00003EE0"/>
    <w:rsid w:val="0002756A"/>
    <w:rsid w:val="00080FF5"/>
    <w:rsid w:val="000D6D93"/>
    <w:rsid w:val="000F015C"/>
    <w:rsid w:val="0014456A"/>
    <w:rsid w:val="001509CC"/>
    <w:rsid w:val="00152647"/>
    <w:rsid w:val="001563A4"/>
    <w:rsid w:val="001D03AF"/>
    <w:rsid w:val="001D087D"/>
    <w:rsid w:val="001E535B"/>
    <w:rsid w:val="00295FF4"/>
    <w:rsid w:val="002C31B1"/>
    <w:rsid w:val="002C6585"/>
    <w:rsid w:val="00324A7B"/>
    <w:rsid w:val="00352501"/>
    <w:rsid w:val="00384AEB"/>
    <w:rsid w:val="003A36C5"/>
    <w:rsid w:val="00491084"/>
    <w:rsid w:val="004B2510"/>
    <w:rsid w:val="00510E30"/>
    <w:rsid w:val="00536E9C"/>
    <w:rsid w:val="00542BA9"/>
    <w:rsid w:val="0058476A"/>
    <w:rsid w:val="005A5CCD"/>
    <w:rsid w:val="005C272D"/>
    <w:rsid w:val="005D16F5"/>
    <w:rsid w:val="005E3967"/>
    <w:rsid w:val="005F1DE0"/>
    <w:rsid w:val="006102D2"/>
    <w:rsid w:val="006333AF"/>
    <w:rsid w:val="006352B8"/>
    <w:rsid w:val="0065228B"/>
    <w:rsid w:val="00675EF6"/>
    <w:rsid w:val="00693597"/>
    <w:rsid w:val="006B6503"/>
    <w:rsid w:val="006E109A"/>
    <w:rsid w:val="0070733F"/>
    <w:rsid w:val="007838B2"/>
    <w:rsid w:val="007A1F44"/>
    <w:rsid w:val="00831A60"/>
    <w:rsid w:val="008B549C"/>
    <w:rsid w:val="008F3EEE"/>
    <w:rsid w:val="0092177D"/>
    <w:rsid w:val="009667C9"/>
    <w:rsid w:val="00977B19"/>
    <w:rsid w:val="009B1417"/>
    <w:rsid w:val="009B177E"/>
    <w:rsid w:val="009C4E7B"/>
    <w:rsid w:val="00A534AC"/>
    <w:rsid w:val="00A61EAC"/>
    <w:rsid w:val="00AA18D8"/>
    <w:rsid w:val="00B074C1"/>
    <w:rsid w:val="00B92C6B"/>
    <w:rsid w:val="00BF5579"/>
    <w:rsid w:val="00C126C9"/>
    <w:rsid w:val="00C46693"/>
    <w:rsid w:val="00C47916"/>
    <w:rsid w:val="00C565BD"/>
    <w:rsid w:val="00C63C93"/>
    <w:rsid w:val="00C746F1"/>
    <w:rsid w:val="00CE0EC9"/>
    <w:rsid w:val="00CE7147"/>
    <w:rsid w:val="00CF7F50"/>
    <w:rsid w:val="00D5066C"/>
    <w:rsid w:val="00D76FE7"/>
    <w:rsid w:val="00D84497"/>
    <w:rsid w:val="00DA0464"/>
    <w:rsid w:val="00DF2920"/>
    <w:rsid w:val="00E3636A"/>
    <w:rsid w:val="00EC3738"/>
    <w:rsid w:val="00ED0484"/>
    <w:rsid w:val="00ED1969"/>
    <w:rsid w:val="00EE00A7"/>
    <w:rsid w:val="00F66913"/>
    <w:rsid w:val="00FC4D53"/>
    <w:rsid w:val="00FD3BED"/>
    <w:rsid w:val="00FE1B7E"/>
    <w:rsid w:val="00FF4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0"/>
    <w:rsid w:val="001D0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sid w:val="001D08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D087D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B2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rsid w:val="00384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0">
    <w:name w:val="Основной текст (5)"/>
    <w:basedOn w:val="5"/>
    <w:rsid w:val="00384AEB"/>
  </w:style>
  <w:style w:type="character" w:customStyle="1" w:styleId="7">
    <w:name w:val="Основной текст (7)_"/>
    <w:basedOn w:val="a0"/>
    <w:link w:val="70"/>
    <w:rsid w:val="00384A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rsid w:val="00384AE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70">
    <w:name w:val="Основной текст (7)"/>
    <w:basedOn w:val="a"/>
    <w:link w:val="7"/>
    <w:rsid w:val="00384AEB"/>
    <w:pPr>
      <w:shd w:val="clear" w:color="auto" w:fill="FFFFFF"/>
      <w:spacing w:before="300" w:after="0" w:line="365" w:lineRule="exac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6E46C-7F11-4D78-8431-18755476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31</Pages>
  <Words>6208</Words>
  <Characters>35386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2013-11-08T08:52:00Z</cp:lastPrinted>
  <dcterms:created xsi:type="dcterms:W3CDTF">2013-10-09T09:25:00Z</dcterms:created>
  <dcterms:modified xsi:type="dcterms:W3CDTF">2013-11-22T02:02:00Z</dcterms:modified>
</cp:coreProperties>
</file>