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BF" w:rsidRPr="00757524" w:rsidRDefault="00CB68BF" w:rsidP="00CB68BF">
      <w:pPr>
        <w:pStyle w:val="a3"/>
        <w:tabs>
          <w:tab w:val="left" w:pos="2404"/>
        </w:tabs>
        <w:rPr>
          <w:sz w:val="32"/>
          <w:szCs w:val="32"/>
        </w:rPr>
      </w:pPr>
      <w:r w:rsidRPr="00757524">
        <w:rPr>
          <w:sz w:val="32"/>
          <w:szCs w:val="32"/>
        </w:rPr>
        <w:t>КРАСНОЯРСКИЙ     КРАЙ</w:t>
      </w:r>
    </w:p>
    <w:p w:rsidR="00CB68BF" w:rsidRPr="00757524" w:rsidRDefault="00CB68BF" w:rsidP="00CB68BF">
      <w:pPr>
        <w:pStyle w:val="a3"/>
        <w:tabs>
          <w:tab w:val="left" w:pos="240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757524">
        <w:rPr>
          <w:sz w:val="32"/>
          <w:szCs w:val="32"/>
        </w:rPr>
        <w:t>БАЛАХТИНСКИЙ   РАЙОН</w:t>
      </w:r>
    </w:p>
    <w:p w:rsidR="00CB68BF" w:rsidRPr="00757524" w:rsidRDefault="00CB68BF" w:rsidP="00CB68BF">
      <w:pPr>
        <w:pStyle w:val="a3"/>
        <w:tabs>
          <w:tab w:val="left" w:pos="2404"/>
        </w:tabs>
        <w:jc w:val="center"/>
        <w:outlineLvl w:val="0"/>
        <w:rPr>
          <w:sz w:val="32"/>
          <w:szCs w:val="32"/>
        </w:rPr>
      </w:pPr>
      <w:r w:rsidRPr="00757524">
        <w:rPr>
          <w:sz w:val="32"/>
          <w:szCs w:val="32"/>
        </w:rPr>
        <w:t xml:space="preserve">АДМИНИСТРАЦИЯ ТЮЛЬКОВСКОГО СЕЛЬСОВЕТА </w:t>
      </w:r>
    </w:p>
    <w:p w:rsidR="00CB68BF" w:rsidRPr="00CB48E4" w:rsidRDefault="00CB68BF" w:rsidP="00CB68BF">
      <w:pPr>
        <w:pStyle w:val="a3"/>
        <w:jc w:val="center"/>
        <w:rPr>
          <w:sz w:val="28"/>
          <w:szCs w:val="28"/>
        </w:rPr>
      </w:pPr>
    </w:p>
    <w:p w:rsidR="00CB68BF" w:rsidRPr="00CB48E4" w:rsidRDefault="00CB68BF" w:rsidP="00CB68BF">
      <w:pPr>
        <w:pStyle w:val="a3"/>
        <w:tabs>
          <w:tab w:val="left" w:pos="2404"/>
        </w:tabs>
        <w:ind w:left="428" w:firstLine="2404"/>
        <w:rPr>
          <w:b/>
          <w:sz w:val="28"/>
          <w:szCs w:val="28"/>
        </w:rPr>
      </w:pPr>
      <w:r w:rsidRPr="00CB48E4">
        <w:rPr>
          <w:b/>
          <w:sz w:val="28"/>
          <w:szCs w:val="28"/>
        </w:rPr>
        <w:t xml:space="preserve">ПОСТАНОВЛЕНИЕ </w:t>
      </w:r>
    </w:p>
    <w:p w:rsidR="00CB68BF" w:rsidRPr="00CB48E4" w:rsidRDefault="00CB68BF" w:rsidP="00CB68BF">
      <w:pPr>
        <w:pStyle w:val="a3"/>
        <w:tabs>
          <w:tab w:val="left" w:pos="2404"/>
        </w:tabs>
        <w:ind w:left="428" w:firstLine="2404"/>
        <w:rPr>
          <w:sz w:val="28"/>
          <w:szCs w:val="28"/>
        </w:rPr>
      </w:pPr>
    </w:p>
    <w:p w:rsidR="00CB68BF" w:rsidRDefault="00CB68BF" w:rsidP="00CB68BF">
      <w:pPr>
        <w:pStyle w:val="a3"/>
        <w:rPr>
          <w:sz w:val="28"/>
          <w:szCs w:val="28"/>
        </w:rPr>
      </w:pPr>
      <w:r w:rsidRPr="00CB48E4">
        <w:rPr>
          <w:sz w:val="28"/>
          <w:szCs w:val="28"/>
        </w:rPr>
        <w:t>От</w:t>
      </w:r>
      <w:r>
        <w:rPr>
          <w:sz w:val="28"/>
          <w:szCs w:val="28"/>
        </w:rPr>
        <w:t>22.09.2009</w:t>
      </w:r>
      <w:r>
        <w:rPr>
          <w:sz w:val="28"/>
          <w:szCs w:val="28"/>
        </w:rPr>
        <w:tab/>
      </w:r>
      <w:r w:rsidRPr="00CB48E4">
        <w:rPr>
          <w:sz w:val="28"/>
          <w:szCs w:val="28"/>
        </w:rPr>
        <w:tab/>
      </w:r>
      <w:r>
        <w:rPr>
          <w:sz w:val="28"/>
          <w:szCs w:val="28"/>
        </w:rPr>
        <w:t xml:space="preserve">    с. Тюльково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8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</w:t>
      </w:r>
    </w:p>
    <w:p w:rsidR="00CB68BF" w:rsidRDefault="00CB68BF" w:rsidP="00CB68BF">
      <w:pPr>
        <w:pStyle w:val="a3"/>
        <w:rPr>
          <w:sz w:val="28"/>
          <w:szCs w:val="28"/>
        </w:rPr>
      </w:pPr>
    </w:p>
    <w:p w:rsidR="00CB68BF" w:rsidRPr="00125707" w:rsidRDefault="00CB68BF" w:rsidP="00CB68BF">
      <w:pPr>
        <w:pStyle w:val="a3"/>
        <w:rPr>
          <w:b/>
          <w:sz w:val="28"/>
          <w:szCs w:val="28"/>
        </w:rPr>
      </w:pPr>
      <w:r w:rsidRPr="0012570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«</w:t>
      </w:r>
      <w:r w:rsidRPr="00125707">
        <w:rPr>
          <w:b/>
          <w:sz w:val="28"/>
          <w:szCs w:val="28"/>
        </w:rPr>
        <w:t xml:space="preserve">Регламента  </w:t>
      </w:r>
      <w:proofErr w:type="gramStart"/>
      <w:r w:rsidRPr="00125707">
        <w:rPr>
          <w:b/>
          <w:sz w:val="28"/>
          <w:szCs w:val="28"/>
        </w:rPr>
        <w:t>административной</w:t>
      </w:r>
      <w:proofErr w:type="gramEnd"/>
    </w:p>
    <w:p w:rsidR="00CB68BF" w:rsidRDefault="00CB68BF" w:rsidP="00CB68BF">
      <w:pPr>
        <w:pStyle w:val="a3"/>
        <w:rPr>
          <w:b/>
          <w:sz w:val="28"/>
          <w:szCs w:val="28"/>
        </w:rPr>
      </w:pPr>
      <w:r w:rsidRPr="00125707">
        <w:rPr>
          <w:b/>
          <w:sz w:val="28"/>
          <w:szCs w:val="28"/>
        </w:rPr>
        <w:t xml:space="preserve"> комиссии Тюльковского сельсовета</w:t>
      </w:r>
      <w:r>
        <w:rPr>
          <w:b/>
          <w:sz w:val="28"/>
          <w:szCs w:val="28"/>
        </w:rPr>
        <w:t>»</w:t>
      </w:r>
    </w:p>
    <w:p w:rsidR="00CB68BF" w:rsidRDefault="00CB68BF" w:rsidP="00CB68BF">
      <w:pPr>
        <w:pStyle w:val="a3"/>
        <w:rPr>
          <w:sz w:val="28"/>
          <w:szCs w:val="28"/>
        </w:rPr>
      </w:pPr>
    </w:p>
    <w:p w:rsidR="00CB68BF" w:rsidRDefault="00CB68BF" w:rsidP="00CB68BF">
      <w:pPr>
        <w:pStyle w:val="a3"/>
        <w:ind w:left="1134" w:firstLine="4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Законами  Красноярского края от 24.04.2009г. </w:t>
      </w:r>
    </w:p>
    <w:p w:rsidR="00CB68BF" w:rsidRDefault="00CB68BF" w:rsidP="00CB68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№ 8-3168 «Об административных комиссиях в Красноярском крае», </w:t>
      </w:r>
    </w:p>
    <w:p w:rsidR="00CB68BF" w:rsidRDefault="00CB68BF" w:rsidP="00CB68BF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02.10.2008 г. № 7-2161 «Об административных правонарушениях»,</w:t>
      </w:r>
    </w:p>
    <w:p w:rsidR="00CB68BF" w:rsidRDefault="00CB68BF" w:rsidP="00CB68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рассмотрев направленный прокуратурой  Балахтинского  района  проект </w:t>
      </w:r>
    </w:p>
    <w:p w:rsidR="00CB68BF" w:rsidRDefault="00CB68BF" w:rsidP="00CB68B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Регламента административной комиссии</w:t>
      </w:r>
    </w:p>
    <w:p w:rsidR="00CB68BF" w:rsidRDefault="00CB68BF" w:rsidP="00CB68BF">
      <w:pPr>
        <w:pStyle w:val="a3"/>
        <w:ind w:left="2982" w:firstLine="420"/>
        <w:rPr>
          <w:b/>
          <w:sz w:val="28"/>
          <w:szCs w:val="28"/>
        </w:rPr>
      </w:pPr>
    </w:p>
    <w:p w:rsidR="00CB68BF" w:rsidRDefault="00CB68BF" w:rsidP="00CB68BF">
      <w:pPr>
        <w:pStyle w:val="a3"/>
        <w:ind w:left="2982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B68BF" w:rsidRDefault="00CB68BF" w:rsidP="00CB68BF">
      <w:pPr>
        <w:pStyle w:val="a3"/>
        <w:ind w:left="2982" w:firstLine="420"/>
        <w:rPr>
          <w:b/>
          <w:sz w:val="28"/>
          <w:szCs w:val="28"/>
        </w:rPr>
      </w:pPr>
    </w:p>
    <w:p w:rsidR="00CB68BF" w:rsidRDefault="00CB68BF" w:rsidP="00CB68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55E">
        <w:rPr>
          <w:sz w:val="28"/>
          <w:szCs w:val="28"/>
        </w:rPr>
        <w:t xml:space="preserve">Утвердить Регламент административной комиссии Тюльковского </w:t>
      </w:r>
    </w:p>
    <w:p w:rsidR="00CB68BF" w:rsidRPr="0053055E" w:rsidRDefault="00CB68BF" w:rsidP="00CB68BF">
      <w:pPr>
        <w:pStyle w:val="a3"/>
        <w:rPr>
          <w:sz w:val="28"/>
          <w:szCs w:val="28"/>
        </w:rPr>
      </w:pPr>
      <w:r w:rsidRPr="0053055E">
        <w:rPr>
          <w:sz w:val="28"/>
          <w:szCs w:val="28"/>
        </w:rPr>
        <w:t>сельсовета.</w:t>
      </w:r>
      <w:r w:rsidRPr="005305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53055E">
        <w:rPr>
          <w:sz w:val="28"/>
          <w:szCs w:val="28"/>
        </w:rPr>
        <w:t>Приложение.</w:t>
      </w:r>
    </w:p>
    <w:p w:rsidR="00CB68BF" w:rsidRPr="0053055E" w:rsidRDefault="00CB68BF" w:rsidP="00CB68B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53055E">
        <w:rPr>
          <w:sz w:val="28"/>
          <w:szCs w:val="28"/>
        </w:rPr>
        <w:t>Контроль за</w:t>
      </w:r>
      <w:proofErr w:type="gramEnd"/>
      <w:r w:rsidRPr="0053055E">
        <w:rPr>
          <w:sz w:val="28"/>
          <w:szCs w:val="28"/>
        </w:rPr>
        <w:t xml:space="preserve"> выполнением постановления оставляю за собой.</w:t>
      </w:r>
    </w:p>
    <w:p w:rsidR="00CB68BF" w:rsidRDefault="00CB68BF" w:rsidP="00CB68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055E">
        <w:rPr>
          <w:sz w:val="28"/>
          <w:szCs w:val="28"/>
        </w:rPr>
        <w:t xml:space="preserve">Постановление вступает в силу в день, следующий за днём его </w:t>
      </w:r>
    </w:p>
    <w:p w:rsidR="00CB68BF" w:rsidRDefault="00CB68BF" w:rsidP="00CB68BF">
      <w:pPr>
        <w:pStyle w:val="a3"/>
        <w:rPr>
          <w:sz w:val="28"/>
          <w:szCs w:val="28"/>
        </w:rPr>
      </w:pPr>
      <w:r w:rsidRPr="0053055E">
        <w:rPr>
          <w:sz w:val="28"/>
          <w:szCs w:val="28"/>
        </w:rPr>
        <w:t>официального опубликования в газете «</w:t>
      </w:r>
      <w:proofErr w:type="spellStart"/>
      <w:r w:rsidRPr="0053055E">
        <w:rPr>
          <w:sz w:val="28"/>
          <w:szCs w:val="28"/>
        </w:rPr>
        <w:t>Тюльковский</w:t>
      </w:r>
      <w:proofErr w:type="spellEnd"/>
      <w:r w:rsidRPr="0053055E">
        <w:rPr>
          <w:sz w:val="28"/>
          <w:szCs w:val="28"/>
        </w:rPr>
        <w:t xml:space="preserve"> вестник».</w:t>
      </w:r>
    </w:p>
    <w:p w:rsidR="00CB68BF" w:rsidRDefault="00CB68BF" w:rsidP="00CB68BF">
      <w:pPr>
        <w:pStyle w:val="a3"/>
        <w:ind w:left="1077"/>
        <w:rPr>
          <w:sz w:val="28"/>
          <w:szCs w:val="28"/>
        </w:rPr>
      </w:pPr>
    </w:p>
    <w:p w:rsidR="00CB68BF" w:rsidRDefault="00CB68BF" w:rsidP="00CB68BF">
      <w:pPr>
        <w:pStyle w:val="a3"/>
        <w:ind w:left="1077"/>
        <w:rPr>
          <w:sz w:val="28"/>
          <w:szCs w:val="28"/>
        </w:rPr>
      </w:pPr>
    </w:p>
    <w:p w:rsidR="00CB68BF" w:rsidRPr="0053055E" w:rsidRDefault="00CB68BF" w:rsidP="00CB68B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Е. Лорий</w:t>
      </w: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ind w:left="4254" w:firstLine="702"/>
        <w:rPr>
          <w:sz w:val="28"/>
          <w:szCs w:val="28"/>
        </w:rPr>
      </w:pPr>
    </w:p>
    <w:p w:rsidR="00CB68BF" w:rsidRDefault="00CB68BF" w:rsidP="00CB68BF">
      <w:pPr>
        <w:ind w:left="4254" w:firstLine="702"/>
        <w:rPr>
          <w:sz w:val="28"/>
          <w:szCs w:val="28"/>
        </w:rPr>
      </w:pPr>
    </w:p>
    <w:p w:rsidR="00CB68BF" w:rsidRDefault="00CB68BF" w:rsidP="00CB68BF">
      <w:pPr>
        <w:ind w:left="4254" w:firstLine="702"/>
        <w:rPr>
          <w:sz w:val="28"/>
          <w:szCs w:val="28"/>
        </w:rPr>
      </w:pPr>
    </w:p>
    <w:p w:rsidR="00CB68BF" w:rsidRDefault="00CB68BF" w:rsidP="00CB68BF">
      <w:pPr>
        <w:ind w:left="4254" w:firstLine="702"/>
        <w:rPr>
          <w:sz w:val="28"/>
          <w:szCs w:val="28"/>
        </w:rPr>
      </w:pPr>
    </w:p>
    <w:p w:rsidR="00CB68BF" w:rsidRDefault="00CB68BF" w:rsidP="00CB68BF">
      <w:pPr>
        <w:ind w:left="4254" w:firstLine="702"/>
        <w:rPr>
          <w:sz w:val="28"/>
          <w:szCs w:val="28"/>
        </w:rPr>
      </w:pPr>
    </w:p>
    <w:p w:rsidR="00CB68BF" w:rsidRDefault="00CB68BF" w:rsidP="00CB68BF">
      <w:pPr>
        <w:ind w:left="4254" w:firstLine="702"/>
        <w:rPr>
          <w:sz w:val="28"/>
          <w:szCs w:val="28"/>
        </w:rPr>
      </w:pPr>
    </w:p>
    <w:p w:rsidR="00CB68BF" w:rsidRDefault="00CB68BF" w:rsidP="00CB68BF">
      <w:pPr>
        <w:ind w:left="4254" w:firstLine="702"/>
        <w:rPr>
          <w:sz w:val="28"/>
          <w:szCs w:val="28"/>
        </w:rPr>
      </w:pPr>
    </w:p>
    <w:p w:rsidR="00CB68BF" w:rsidRDefault="00CB68BF" w:rsidP="00CB68BF">
      <w:pPr>
        <w:ind w:left="4254" w:firstLine="702"/>
        <w:rPr>
          <w:sz w:val="28"/>
          <w:szCs w:val="28"/>
        </w:rPr>
      </w:pPr>
    </w:p>
    <w:p w:rsidR="00CB68BF" w:rsidRPr="00371822" w:rsidRDefault="00CB68BF" w:rsidP="00CB68BF">
      <w:pPr>
        <w:pStyle w:val="a3"/>
        <w:ind w:left="4116" w:firstLine="4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71822">
        <w:rPr>
          <w:sz w:val="28"/>
          <w:szCs w:val="28"/>
        </w:rPr>
        <w:t>Приложение</w:t>
      </w:r>
    </w:p>
    <w:p w:rsidR="00CB68BF" w:rsidRPr="00371822" w:rsidRDefault="00CB68BF" w:rsidP="00CB68BF">
      <w:pPr>
        <w:pStyle w:val="a3"/>
        <w:ind w:left="5250"/>
        <w:jc w:val="center"/>
        <w:outlineLvl w:val="0"/>
        <w:rPr>
          <w:sz w:val="28"/>
          <w:szCs w:val="28"/>
        </w:rPr>
      </w:pPr>
      <w:r w:rsidRPr="00371822">
        <w:rPr>
          <w:sz w:val="28"/>
          <w:szCs w:val="28"/>
        </w:rPr>
        <w:t>к постановлению</w:t>
      </w:r>
    </w:p>
    <w:p w:rsidR="00CB68BF" w:rsidRPr="00371822" w:rsidRDefault="00CB68BF" w:rsidP="00CB68BF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71822">
        <w:rPr>
          <w:sz w:val="28"/>
          <w:szCs w:val="28"/>
        </w:rPr>
        <w:t xml:space="preserve">администрации сельсовета </w:t>
      </w:r>
    </w:p>
    <w:p w:rsidR="00CB68BF" w:rsidRPr="00371822" w:rsidRDefault="00CB68BF" w:rsidP="00CB68BF">
      <w:pPr>
        <w:pStyle w:val="a3"/>
        <w:jc w:val="center"/>
        <w:outlineLvl w:val="0"/>
        <w:rPr>
          <w:sz w:val="28"/>
          <w:szCs w:val="28"/>
        </w:rPr>
      </w:pPr>
      <w:r w:rsidRPr="0037182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71822">
        <w:rPr>
          <w:sz w:val="28"/>
          <w:szCs w:val="28"/>
        </w:rPr>
        <w:t xml:space="preserve">от  </w:t>
      </w:r>
      <w:r>
        <w:rPr>
          <w:sz w:val="28"/>
          <w:szCs w:val="28"/>
        </w:rPr>
        <w:t>25.09.2009 № 19</w:t>
      </w:r>
    </w:p>
    <w:p w:rsidR="00CB68BF" w:rsidRDefault="00CB68BF" w:rsidP="00CB68BF">
      <w:pPr>
        <w:jc w:val="center"/>
        <w:rPr>
          <w:b/>
          <w:sz w:val="28"/>
          <w:szCs w:val="28"/>
        </w:rPr>
      </w:pPr>
    </w:p>
    <w:p w:rsidR="00CB68BF" w:rsidRPr="00D74D3E" w:rsidRDefault="00CB68BF" w:rsidP="00CB68BF">
      <w:pPr>
        <w:jc w:val="center"/>
        <w:rPr>
          <w:b/>
          <w:sz w:val="28"/>
          <w:szCs w:val="28"/>
        </w:rPr>
      </w:pPr>
      <w:r w:rsidRPr="00D74D3E">
        <w:rPr>
          <w:b/>
          <w:sz w:val="28"/>
          <w:szCs w:val="28"/>
        </w:rPr>
        <w:t>РЕГЛАМЕНТ</w:t>
      </w:r>
    </w:p>
    <w:p w:rsidR="00CB68BF" w:rsidRPr="00D74D3E" w:rsidRDefault="00CB68BF" w:rsidP="00CB68BF">
      <w:pPr>
        <w:jc w:val="center"/>
        <w:rPr>
          <w:b/>
          <w:sz w:val="28"/>
          <w:szCs w:val="28"/>
        </w:rPr>
      </w:pPr>
      <w:r w:rsidRPr="00D74D3E">
        <w:rPr>
          <w:b/>
          <w:sz w:val="28"/>
          <w:szCs w:val="28"/>
        </w:rPr>
        <w:t>АДМИНИСТРАТИВНОЙ КОМИССИИ</w:t>
      </w:r>
    </w:p>
    <w:p w:rsidR="00CB68BF" w:rsidRPr="00D74D3E" w:rsidRDefault="00CB68BF" w:rsidP="00CB68BF">
      <w:pPr>
        <w:jc w:val="center"/>
        <w:rPr>
          <w:b/>
          <w:sz w:val="28"/>
          <w:szCs w:val="28"/>
        </w:rPr>
      </w:pPr>
      <w:r w:rsidRPr="00D74D3E">
        <w:rPr>
          <w:b/>
          <w:sz w:val="28"/>
          <w:szCs w:val="28"/>
        </w:rPr>
        <w:t>ТЮЛЬКОВСКОГО СЕЛЬСОВЕТА</w:t>
      </w:r>
    </w:p>
    <w:p w:rsidR="00CB68BF" w:rsidRPr="00D74D3E" w:rsidRDefault="00CB68BF" w:rsidP="00CB68BF">
      <w:pPr>
        <w:jc w:val="center"/>
        <w:rPr>
          <w:b/>
          <w:sz w:val="28"/>
          <w:szCs w:val="28"/>
        </w:rPr>
      </w:pPr>
    </w:p>
    <w:p w:rsidR="00CB68BF" w:rsidRPr="00B96E0D" w:rsidRDefault="00CB68BF" w:rsidP="00CB68BF">
      <w:pPr>
        <w:ind w:firstLine="964"/>
        <w:rPr>
          <w:sz w:val="28"/>
          <w:szCs w:val="28"/>
        </w:rPr>
      </w:pPr>
      <w:r w:rsidRPr="00B96E0D">
        <w:rPr>
          <w:sz w:val="28"/>
          <w:szCs w:val="28"/>
        </w:rPr>
        <w:t xml:space="preserve">Настоящий регламент разработан в соответствии с Законом  </w:t>
      </w:r>
    </w:p>
    <w:p w:rsidR="00CB68BF" w:rsidRPr="00B96E0D" w:rsidRDefault="00CB68BF" w:rsidP="00CB68BF">
      <w:pPr>
        <w:rPr>
          <w:sz w:val="28"/>
          <w:szCs w:val="28"/>
        </w:rPr>
      </w:pPr>
      <w:r w:rsidRPr="00B96E0D">
        <w:rPr>
          <w:sz w:val="28"/>
          <w:szCs w:val="28"/>
        </w:rPr>
        <w:t xml:space="preserve">Красноярского края  от 23.04.2009  №8-3168 «Об </w:t>
      </w:r>
      <w:proofErr w:type="gramStart"/>
      <w:r w:rsidRPr="00B96E0D">
        <w:rPr>
          <w:sz w:val="28"/>
          <w:szCs w:val="28"/>
        </w:rPr>
        <w:t>административных</w:t>
      </w:r>
      <w:proofErr w:type="gramEnd"/>
      <w:r w:rsidRPr="00B96E0D">
        <w:rPr>
          <w:sz w:val="28"/>
          <w:szCs w:val="28"/>
        </w:rPr>
        <w:t xml:space="preserve"> </w:t>
      </w:r>
    </w:p>
    <w:p w:rsidR="00CB68BF" w:rsidRPr="00B96E0D" w:rsidRDefault="00CB68BF" w:rsidP="00CB68BF">
      <w:pPr>
        <w:rPr>
          <w:sz w:val="28"/>
          <w:szCs w:val="28"/>
        </w:rPr>
      </w:pPr>
      <w:proofErr w:type="gramStart"/>
      <w:r w:rsidRPr="00B96E0D">
        <w:rPr>
          <w:sz w:val="28"/>
          <w:szCs w:val="28"/>
        </w:rPr>
        <w:t>комиссиях</w:t>
      </w:r>
      <w:proofErr w:type="gramEnd"/>
      <w:r w:rsidRPr="00B96E0D">
        <w:rPr>
          <w:sz w:val="28"/>
          <w:szCs w:val="28"/>
        </w:rPr>
        <w:t xml:space="preserve">  в Красноярском  крае».</w:t>
      </w:r>
    </w:p>
    <w:p w:rsidR="00CB68BF" w:rsidRPr="00B96E0D" w:rsidRDefault="00CB68BF" w:rsidP="00CB68BF">
      <w:pPr>
        <w:rPr>
          <w:sz w:val="28"/>
          <w:szCs w:val="28"/>
        </w:rPr>
      </w:pP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gramStart"/>
      <w:r w:rsidRPr="00B96E0D">
        <w:rPr>
          <w:sz w:val="28"/>
          <w:szCs w:val="28"/>
        </w:rPr>
        <w:t xml:space="preserve">Административная комиссия Тюльковского сельсовета, (далее – </w:t>
      </w:r>
      <w:proofErr w:type="gramEnd"/>
    </w:p>
    <w:p w:rsidR="00CB68BF" w:rsidRPr="00B96E0D" w:rsidRDefault="00CB68BF" w:rsidP="00CB68BF">
      <w:pPr>
        <w:rPr>
          <w:sz w:val="28"/>
          <w:szCs w:val="28"/>
        </w:rPr>
      </w:pPr>
      <w:proofErr w:type="gramStart"/>
      <w:r w:rsidRPr="00B96E0D">
        <w:rPr>
          <w:sz w:val="28"/>
          <w:szCs w:val="28"/>
        </w:rPr>
        <w:t>Комиссия) – постоянно действующий коллегиальный орган,  создаваемый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Красноярского края  от  02.10.2008   № 7-2161</w:t>
      </w:r>
      <w:proofErr w:type="gramEnd"/>
    </w:p>
    <w:p w:rsidR="00CB68BF" w:rsidRPr="00B96E0D" w:rsidRDefault="00CB68BF" w:rsidP="00CB68BF">
      <w:pPr>
        <w:rPr>
          <w:sz w:val="28"/>
          <w:szCs w:val="28"/>
        </w:rPr>
      </w:pPr>
      <w:r w:rsidRPr="00B96E0D">
        <w:rPr>
          <w:sz w:val="28"/>
          <w:szCs w:val="28"/>
        </w:rPr>
        <w:t xml:space="preserve"> «Об административных правонарушениях».</w:t>
      </w: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E0D">
        <w:rPr>
          <w:sz w:val="28"/>
          <w:szCs w:val="28"/>
        </w:rPr>
        <w:t>Формой работы Комиссии  является  заседание.</w:t>
      </w: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E0D">
        <w:rPr>
          <w:sz w:val="28"/>
          <w:szCs w:val="28"/>
        </w:rPr>
        <w:t>Первое заседание проводится не позднее 20 дней со дня создания.</w:t>
      </w: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E0D">
        <w:rPr>
          <w:sz w:val="28"/>
          <w:szCs w:val="28"/>
        </w:rPr>
        <w:t xml:space="preserve">Заседания комиссии проводятся по мере поступления материалов </w:t>
      </w:r>
      <w:proofErr w:type="gramStart"/>
      <w:r w:rsidRPr="00B96E0D">
        <w:rPr>
          <w:sz w:val="28"/>
          <w:szCs w:val="28"/>
        </w:rPr>
        <w:t>об</w:t>
      </w:r>
      <w:proofErr w:type="gramEnd"/>
    </w:p>
    <w:p w:rsidR="00CB68BF" w:rsidRPr="00B96E0D" w:rsidRDefault="00CB68BF" w:rsidP="00CB68BF">
      <w:pPr>
        <w:pStyle w:val="a5"/>
        <w:ind w:left="0" w:firstLine="0"/>
        <w:rPr>
          <w:sz w:val="28"/>
          <w:szCs w:val="28"/>
        </w:rPr>
      </w:pPr>
      <w:r w:rsidRPr="00B96E0D">
        <w:rPr>
          <w:sz w:val="28"/>
          <w:szCs w:val="28"/>
        </w:rPr>
        <w:t xml:space="preserve"> административном </w:t>
      </w:r>
      <w:proofErr w:type="gramStart"/>
      <w:r w:rsidRPr="00B96E0D">
        <w:rPr>
          <w:sz w:val="28"/>
          <w:szCs w:val="28"/>
        </w:rPr>
        <w:t>правонарушении</w:t>
      </w:r>
      <w:proofErr w:type="gramEnd"/>
      <w:r w:rsidRPr="00B96E0D">
        <w:rPr>
          <w:sz w:val="28"/>
          <w:szCs w:val="28"/>
        </w:rPr>
        <w:t>.</w:t>
      </w: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E0D">
        <w:rPr>
          <w:sz w:val="28"/>
          <w:szCs w:val="28"/>
        </w:rPr>
        <w:t>Внеочередное заседание комиссии может созываться по инициативе</w:t>
      </w:r>
    </w:p>
    <w:p w:rsidR="00CB68BF" w:rsidRPr="00B96E0D" w:rsidRDefault="00CB68BF" w:rsidP="00CB68BF">
      <w:pPr>
        <w:pStyle w:val="a5"/>
        <w:ind w:left="0" w:firstLine="0"/>
        <w:rPr>
          <w:sz w:val="28"/>
          <w:szCs w:val="28"/>
        </w:rPr>
      </w:pPr>
      <w:r w:rsidRPr="00B96E0D">
        <w:rPr>
          <w:sz w:val="28"/>
          <w:szCs w:val="28"/>
        </w:rPr>
        <w:t>председателя, председателя Комиссии.</w:t>
      </w: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E0D">
        <w:rPr>
          <w:sz w:val="28"/>
          <w:szCs w:val="28"/>
        </w:rPr>
        <w:t xml:space="preserve">О дате, месте и времени заседания Комиссии заблаговременно </w:t>
      </w:r>
    </w:p>
    <w:p w:rsidR="00CB68BF" w:rsidRPr="00B96E0D" w:rsidRDefault="00CB68BF" w:rsidP="00CB68BF">
      <w:pPr>
        <w:pStyle w:val="a5"/>
        <w:ind w:left="0" w:firstLine="0"/>
        <w:rPr>
          <w:sz w:val="28"/>
          <w:szCs w:val="28"/>
        </w:rPr>
      </w:pPr>
      <w:r w:rsidRPr="00B96E0D">
        <w:rPr>
          <w:sz w:val="28"/>
          <w:szCs w:val="28"/>
        </w:rPr>
        <w:t>в письменном виде извещается прокурор Балахтинского района.</w:t>
      </w: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E0D">
        <w:rPr>
          <w:sz w:val="28"/>
          <w:szCs w:val="28"/>
        </w:rPr>
        <w:t>В случае необходимости Комиссия вправе принять решение</w:t>
      </w:r>
    </w:p>
    <w:p w:rsidR="00CB68BF" w:rsidRPr="00B96E0D" w:rsidRDefault="00CB68BF" w:rsidP="00CB68BF">
      <w:pPr>
        <w:pStyle w:val="a5"/>
        <w:ind w:left="0" w:firstLine="0"/>
        <w:rPr>
          <w:sz w:val="28"/>
          <w:szCs w:val="28"/>
        </w:rPr>
      </w:pPr>
      <w:r w:rsidRPr="00B96E0D">
        <w:rPr>
          <w:sz w:val="28"/>
          <w:szCs w:val="28"/>
        </w:rPr>
        <w:t xml:space="preserve"> о проведении выездного заседания.</w:t>
      </w: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E0D">
        <w:rPr>
          <w:sz w:val="28"/>
          <w:szCs w:val="28"/>
        </w:rPr>
        <w:t>Очередное заседание Комиссии назначается её Председателем после</w:t>
      </w:r>
    </w:p>
    <w:p w:rsidR="00CB68BF" w:rsidRPr="00B96E0D" w:rsidRDefault="00CB68BF" w:rsidP="00CB68BF">
      <w:pPr>
        <w:pStyle w:val="a5"/>
        <w:ind w:left="363" w:firstLine="0"/>
        <w:rPr>
          <w:sz w:val="28"/>
          <w:szCs w:val="28"/>
        </w:rPr>
      </w:pPr>
      <w:r w:rsidRPr="00B96E0D">
        <w:rPr>
          <w:sz w:val="28"/>
          <w:szCs w:val="28"/>
        </w:rPr>
        <w:t>рассмотрения дел об административных правонарушениях на текущем заседании.</w:t>
      </w:r>
    </w:p>
    <w:p w:rsidR="00CB68BF" w:rsidRPr="00B96E0D" w:rsidRDefault="00CB68BF" w:rsidP="00CB68BF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E0D">
        <w:rPr>
          <w:sz w:val="28"/>
          <w:szCs w:val="28"/>
        </w:rPr>
        <w:t xml:space="preserve">Правовой статус Комиссии, порядок её создания и состав, полномочия </w:t>
      </w:r>
    </w:p>
    <w:p w:rsidR="00CB68BF" w:rsidRPr="00B96E0D" w:rsidRDefault="00CB68BF" w:rsidP="00CB68BF">
      <w:pPr>
        <w:pStyle w:val="a5"/>
        <w:ind w:left="363" w:firstLine="0"/>
        <w:rPr>
          <w:sz w:val="28"/>
          <w:szCs w:val="28"/>
        </w:rPr>
      </w:pPr>
      <w:r w:rsidRPr="00B96E0D">
        <w:rPr>
          <w:sz w:val="28"/>
          <w:szCs w:val="28"/>
        </w:rPr>
        <w:lastRenderedPageBreak/>
        <w:t>её членов, порядок рассмотрения дел об административных правонарушениях регламентированы Законом Красноярского края от 23.04.2009 № 8-3168 «Об административных комиссиях в Красноярском крае».</w:t>
      </w:r>
    </w:p>
    <w:p w:rsidR="00CB68BF" w:rsidRPr="00B96E0D" w:rsidRDefault="00CB68BF" w:rsidP="00CB68BF">
      <w:pPr>
        <w:pStyle w:val="a5"/>
        <w:ind w:left="1065" w:firstLine="351"/>
        <w:rPr>
          <w:sz w:val="28"/>
          <w:szCs w:val="28"/>
        </w:rPr>
      </w:pPr>
      <w:r w:rsidRPr="00B96E0D">
        <w:rPr>
          <w:sz w:val="28"/>
          <w:szCs w:val="28"/>
        </w:rPr>
        <w:t xml:space="preserve"> Во всём, что не предусмотрено настоящим Регламентом,</w:t>
      </w:r>
    </w:p>
    <w:p w:rsidR="00CB68BF" w:rsidRPr="00B96E0D" w:rsidRDefault="00CB68BF" w:rsidP="00CB68BF">
      <w:pPr>
        <w:pStyle w:val="a5"/>
        <w:rPr>
          <w:sz w:val="28"/>
          <w:szCs w:val="28"/>
        </w:rPr>
      </w:pPr>
      <w:r w:rsidRPr="00B96E0D">
        <w:rPr>
          <w:sz w:val="28"/>
          <w:szCs w:val="28"/>
        </w:rPr>
        <w:t>Комиссия руководствуется действующим законодательством.</w:t>
      </w:r>
    </w:p>
    <w:p w:rsidR="00CB68BF" w:rsidRPr="00B96E0D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CB68BF" w:rsidRDefault="00CB68BF" w:rsidP="00CB68BF">
      <w:pPr>
        <w:rPr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7F32"/>
    <w:multiLevelType w:val="hybridMultilevel"/>
    <w:tmpl w:val="479E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17B8"/>
    <w:multiLevelType w:val="hybridMultilevel"/>
    <w:tmpl w:val="8BE42C76"/>
    <w:lvl w:ilvl="0" w:tplc="4CDC268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B68BF"/>
    <w:rsid w:val="0013187D"/>
    <w:rsid w:val="00CB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6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CB6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B68BF"/>
    <w:pPr>
      <w:spacing w:after="0" w:line="259" w:lineRule="auto"/>
      <w:ind w:left="720" w:right="-6" w:hanging="357"/>
      <w:contextualSpacing/>
    </w:pPr>
    <w:rPr>
      <w:rFonts w:ascii="Times New Roman" w:eastAsia="Calibri" w:hAnsi="Times New Roman" w:cs="Arial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34"/>
    <w:locked/>
    <w:rsid w:val="00CB68BF"/>
    <w:rPr>
      <w:rFonts w:ascii="Times New Roman" w:eastAsia="Calibri" w:hAnsi="Times New Roman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Company>Krokoz™ Inc.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2015-02-03T05:07:00Z</dcterms:created>
  <dcterms:modified xsi:type="dcterms:W3CDTF">2015-02-03T05:07:00Z</dcterms:modified>
</cp:coreProperties>
</file>