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91" w:rsidRPr="00D7246C" w:rsidRDefault="00985891" w:rsidP="00985891">
      <w:pPr>
        <w:pStyle w:val="1"/>
        <w:tabs>
          <w:tab w:val="left" w:pos="-2410"/>
        </w:tabs>
        <w:rPr>
          <w:b w:val="0"/>
          <w:sz w:val="28"/>
          <w:szCs w:val="28"/>
        </w:rPr>
      </w:pPr>
      <w:r w:rsidRPr="00D7246C">
        <w:rPr>
          <w:b w:val="0"/>
          <w:sz w:val="28"/>
          <w:szCs w:val="28"/>
        </w:rPr>
        <w:t xml:space="preserve">КРАСНОЯРСКИЙ КРАЙ                                                             БАЛАХТИНСКИЙ РАЙОН                                                 </w:t>
      </w:r>
      <w:r>
        <w:rPr>
          <w:b w:val="0"/>
          <w:sz w:val="28"/>
          <w:szCs w:val="28"/>
        </w:rPr>
        <w:t xml:space="preserve">                   </w:t>
      </w:r>
      <w:r w:rsidRPr="00D7246C">
        <w:rPr>
          <w:b w:val="0"/>
          <w:sz w:val="28"/>
          <w:szCs w:val="28"/>
        </w:rPr>
        <w:t xml:space="preserve">    АДМИНИСТРАЦИЯ ТЮЛЬКОВСКОГО СЕЛЬСОВЕТА</w:t>
      </w:r>
    </w:p>
    <w:p w:rsidR="00985891" w:rsidRPr="00D7246C" w:rsidRDefault="00985891" w:rsidP="00985891">
      <w:pPr>
        <w:pStyle w:val="1"/>
        <w:tabs>
          <w:tab w:val="left" w:pos="-2410"/>
        </w:tabs>
        <w:rPr>
          <w:sz w:val="28"/>
          <w:szCs w:val="28"/>
        </w:rPr>
      </w:pPr>
      <w:r w:rsidRPr="00D7246C">
        <w:rPr>
          <w:sz w:val="28"/>
          <w:szCs w:val="28"/>
        </w:rPr>
        <w:t>ПОСТАНОВЛЕНИЕ</w:t>
      </w:r>
    </w:p>
    <w:p w:rsidR="00985891" w:rsidRPr="00D7246C" w:rsidRDefault="00985891" w:rsidP="00985891">
      <w:pPr>
        <w:tabs>
          <w:tab w:val="left" w:pos="-2410"/>
        </w:tabs>
        <w:rPr>
          <w:rFonts w:ascii="Times New Roman" w:hAnsi="Times New Roman"/>
          <w:b/>
          <w:sz w:val="28"/>
          <w:szCs w:val="28"/>
        </w:rPr>
      </w:pPr>
    </w:p>
    <w:p w:rsidR="00985891" w:rsidRPr="00D7246C" w:rsidRDefault="00985891" w:rsidP="00985891">
      <w:pPr>
        <w:tabs>
          <w:tab w:val="left" w:pos="-2410"/>
        </w:tabs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От24.06.2013г.                                        с. Тюльково</w:t>
      </w:r>
      <w:r w:rsidRPr="00D7246C">
        <w:rPr>
          <w:rFonts w:ascii="Times New Roman" w:hAnsi="Times New Roman"/>
          <w:sz w:val="28"/>
          <w:szCs w:val="28"/>
        </w:rPr>
        <w:tab/>
      </w:r>
      <w:r w:rsidRPr="00D7246C">
        <w:rPr>
          <w:rFonts w:ascii="Times New Roman" w:hAnsi="Times New Roman"/>
          <w:sz w:val="28"/>
          <w:szCs w:val="28"/>
        </w:rPr>
        <w:tab/>
      </w:r>
      <w:r w:rsidRPr="00D7246C">
        <w:rPr>
          <w:rFonts w:ascii="Times New Roman" w:hAnsi="Times New Roman"/>
          <w:sz w:val="28"/>
          <w:szCs w:val="28"/>
        </w:rPr>
        <w:tab/>
      </w:r>
      <w:r w:rsidRPr="00D7246C">
        <w:rPr>
          <w:rFonts w:ascii="Times New Roman" w:hAnsi="Times New Roman"/>
          <w:sz w:val="28"/>
          <w:szCs w:val="28"/>
        </w:rPr>
        <w:tab/>
        <w:t>№28</w:t>
      </w:r>
    </w:p>
    <w:p w:rsidR="00985891" w:rsidRPr="00D7246C" w:rsidRDefault="00985891" w:rsidP="00985891">
      <w:pPr>
        <w:tabs>
          <w:tab w:val="left" w:pos="360"/>
          <w:tab w:val="left" w:pos="5925"/>
        </w:tabs>
        <w:ind w:right="-6"/>
        <w:rPr>
          <w:rFonts w:ascii="Times New Roman" w:hAnsi="Times New Roman"/>
          <w:b/>
          <w:sz w:val="28"/>
          <w:szCs w:val="28"/>
        </w:rPr>
      </w:pPr>
      <w:r w:rsidRPr="00D7246C">
        <w:rPr>
          <w:rFonts w:ascii="Times New Roman" w:hAnsi="Times New Roman"/>
          <w:b/>
          <w:sz w:val="28"/>
          <w:szCs w:val="28"/>
        </w:rPr>
        <w:t>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</w:t>
      </w:r>
    </w:p>
    <w:p w:rsidR="00985891" w:rsidRPr="00D7246C" w:rsidRDefault="00985891" w:rsidP="00985891">
      <w:pPr>
        <w:tabs>
          <w:tab w:val="left" w:pos="360"/>
          <w:tab w:val="left" w:pos="5925"/>
        </w:tabs>
        <w:ind w:right="-6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ab/>
        <w:t>В соответствии с Федеральным законом от 25 декабря 2008г. №283-ФЗ «О противодействии коррупции», руководствуясь ст.41 Устава Тюльковского сельсовета,</w:t>
      </w:r>
    </w:p>
    <w:p w:rsidR="00985891" w:rsidRPr="00D7246C" w:rsidRDefault="00985891" w:rsidP="00985891">
      <w:pPr>
        <w:tabs>
          <w:tab w:val="left" w:pos="360"/>
          <w:tab w:val="left" w:pos="5925"/>
        </w:tabs>
        <w:ind w:right="-6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Pr="00D7246C">
        <w:rPr>
          <w:rFonts w:ascii="Times New Roman" w:hAnsi="Times New Roman"/>
          <w:b/>
          <w:sz w:val="28"/>
          <w:szCs w:val="28"/>
        </w:rPr>
        <w:t>ПОСТАНОВЛЯЮ:</w:t>
      </w:r>
    </w:p>
    <w:p w:rsidR="00985891" w:rsidRPr="00D7246C" w:rsidRDefault="00985891" w:rsidP="00985891">
      <w:pPr>
        <w:tabs>
          <w:tab w:val="left" w:pos="360"/>
          <w:tab w:val="left" w:pos="5925"/>
        </w:tabs>
        <w:ind w:right="-6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ab/>
        <w:t xml:space="preserve">1. Утвердить прилагаемое Положение 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руководителями муниципальных учреждений.     </w:t>
      </w:r>
    </w:p>
    <w:p w:rsidR="00985891" w:rsidRPr="00D7246C" w:rsidRDefault="00985891" w:rsidP="00985891">
      <w:pPr>
        <w:tabs>
          <w:tab w:val="left" w:pos="360"/>
          <w:tab w:val="left" w:pos="5925"/>
        </w:tabs>
        <w:ind w:right="-6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D724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246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5891" w:rsidRPr="00D7246C" w:rsidRDefault="00985891" w:rsidP="00985891">
      <w:pPr>
        <w:tabs>
          <w:tab w:val="left" w:pos="360"/>
          <w:tab w:val="left" w:pos="5925"/>
        </w:tabs>
        <w:ind w:right="-6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ab/>
        <w:t>3. Постановление вступает в силу в день, следующий за днём его официального опубликования в газете «</w:t>
      </w:r>
      <w:proofErr w:type="spellStart"/>
      <w:r w:rsidRPr="00D7246C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Pr="00D7246C">
        <w:rPr>
          <w:rFonts w:ascii="Times New Roman" w:hAnsi="Times New Roman"/>
          <w:sz w:val="28"/>
          <w:szCs w:val="28"/>
        </w:rPr>
        <w:t xml:space="preserve"> вестник».</w:t>
      </w:r>
    </w:p>
    <w:p w:rsidR="00985891" w:rsidRPr="00D7246C" w:rsidRDefault="00985891" w:rsidP="00985891">
      <w:pPr>
        <w:tabs>
          <w:tab w:val="left" w:pos="360"/>
          <w:tab w:val="left" w:pos="5925"/>
        </w:tabs>
        <w:ind w:right="-6"/>
        <w:jc w:val="both"/>
        <w:rPr>
          <w:rFonts w:ascii="Times New Roman" w:hAnsi="Times New Roman"/>
          <w:sz w:val="28"/>
          <w:szCs w:val="28"/>
        </w:rPr>
      </w:pPr>
    </w:p>
    <w:p w:rsidR="00985891" w:rsidRPr="00D7246C" w:rsidRDefault="00985891" w:rsidP="00985891">
      <w:pPr>
        <w:tabs>
          <w:tab w:val="left" w:pos="360"/>
          <w:tab w:val="left" w:pos="5925"/>
        </w:tabs>
        <w:ind w:right="-6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Глава сельсовета</w:t>
      </w:r>
      <w:r w:rsidRPr="00D7246C">
        <w:rPr>
          <w:rFonts w:ascii="Times New Roman" w:hAnsi="Times New Roman"/>
          <w:sz w:val="28"/>
          <w:szCs w:val="28"/>
        </w:rPr>
        <w:tab/>
      </w:r>
      <w:r w:rsidRPr="00D7246C">
        <w:rPr>
          <w:rFonts w:ascii="Times New Roman" w:hAnsi="Times New Roman"/>
          <w:sz w:val="28"/>
          <w:szCs w:val="28"/>
        </w:rPr>
        <w:tab/>
      </w:r>
      <w:proofErr w:type="spellStart"/>
      <w:r w:rsidRPr="00D7246C">
        <w:rPr>
          <w:rFonts w:ascii="Times New Roman" w:hAnsi="Times New Roman"/>
          <w:sz w:val="28"/>
          <w:szCs w:val="28"/>
        </w:rPr>
        <w:t>М.Е.Лорий</w:t>
      </w:r>
      <w:proofErr w:type="spellEnd"/>
      <w:r w:rsidRPr="00D7246C">
        <w:rPr>
          <w:rFonts w:ascii="Times New Roman" w:hAnsi="Times New Roman"/>
          <w:sz w:val="28"/>
          <w:szCs w:val="28"/>
        </w:rPr>
        <w:t>.</w:t>
      </w:r>
    </w:p>
    <w:p w:rsidR="00985891" w:rsidRPr="00D7246C" w:rsidRDefault="00985891" w:rsidP="00985891">
      <w:pPr>
        <w:tabs>
          <w:tab w:val="left" w:pos="360"/>
          <w:tab w:val="left" w:pos="5925"/>
        </w:tabs>
        <w:ind w:right="-6"/>
        <w:rPr>
          <w:rFonts w:ascii="Times New Roman" w:hAnsi="Times New Roman"/>
          <w:sz w:val="28"/>
          <w:szCs w:val="28"/>
        </w:rPr>
      </w:pPr>
    </w:p>
    <w:p w:rsidR="00985891" w:rsidRPr="00D7246C" w:rsidRDefault="00985891" w:rsidP="00985891">
      <w:pPr>
        <w:tabs>
          <w:tab w:val="left" w:pos="360"/>
          <w:tab w:val="left" w:pos="5925"/>
        </w:tabs>
        <w:ind w:right="-6"/>
        <w:rPr>
          <w:rFonts w:ascii="Times New Roman" w:hAnsi="Times New Roman"/>
          <w:sz w:val="28"/>
          <w:szCs w:val="28"/>
        </w:rPr>
      </w:pPr>
    </w:p>
    <w:p w:rsidR="00985891" w:rsidRPr="00D7246C" w:rsidRDefault="00985891" w:rsidP="00985891">
      <w:pPr>
        <w:tabs>
          <w:tab w:val="left" w:pos="360"/>
          <w:tab w:val="left" w:pos="5925"/>
        </w:tabs>
        <w:ind w:right="-6"/>
        <w:rPr>
          <w:rFonts w:ascii="Times New Roman" w:hAnsi="Times New Roman"/>
          <w:sz w:val="28"/>
          <w:szCs w:val="28"/>
        </w:rPr>
      </w:pPr>
    </w:p>
    <w:p w:rsidR="00985891" w:rsidRPr="00D7246C" w:rsidRDefault="00985891" w:rsidP="00985891">
      <w:pPr>
        <w:tabs>
          <w:tab w:val="left" w:pos="360"/>
          <w:tab w:val="left" w:pos="5925"/>
        </w:tabs>
        <w:ind w:right="-6"/>
        <w:rPr>
          <w:rFonts w:ascii="Times New Roman" w:hAnsi="Times New Roman"/>
          <w:sz w:val="28"/>
          <w:szCs w:val="28"/>
        </w:rPr>
      </w:pPr>
    </w:p>
    <w:p w:rsidR="00985891" w:rsidRPr="00D7246C" w:rsidRDefault="00985891" w:rsidP="00985891">
      <w:pPr>
        <w:tabs>
          <w:tab w:val="left" w:pos="360"/>
          <w:tab w:val="left" w:pos="5925"/>
        </w:tabs>
        <w:ind w:right="-6"/>
        <w:rPr>
          <w:rFonts w:ascii="Times New Roman" w:hAnsi="Times New Roman"/>
          <w:sz w:val="28"/>
          <w:szCs w:val="28"/>
        </w:rPr>
      </w:pPr>
    </w:p>
    <w:p w:rsidR="00985891" w:rsidRPr="00D7246C" w:rsidRDefault="00985891" w:rsidP="00985891">
      <w:pPr>
        <w:tabs>
          <w:tab w:val="left" w:pos="360"/>
          <w:tab w:val="left" w:pos="5925"/>
        </w:tabs>
        <w:ind w:right="-6"/>
        <w:rPr>
          <w:rFonts w:ascii="Times New Roman" w:hAnsi="Times New Roman"/>
          <w:sz w:val="28"/>
          <w:szCs w:val="28"/>
        </w:rPr>
      </w:pPr>
    </w:p>
    <w:p w:rsidR="00985891" w:rsidRPr="00D7246C" w:rsidRDefault="00985891" w:rsidP="00985891">
      <w:pPr>
        <w:tabs>
          <w:tab w:val="left" w:pos="360"/>
        </w:tabs>
        <w:ind w:left="6372" w:right="-6"/>
        <w:rPr>
          <w:rFonts w:ascii="Times New Roman" w:hAnsi="Times New Roman"/>
          <w:sz w:val="28"/>
          <w:szCs w:val="28"/>
        </w:rPr>
      </w:pPr>
    </w:p>
    <w:p w:rsidR="00985891" w:rsidRPr="00D7246C" w:rsidRDefault="00985891" w:rsidP="00985891">
      <w:pPr>
        <w:tabs>
          <w:tab w:val="left" w:pos="360"/>
        </w:tabs>
        <w:ind w:left="6372" w:right="-6"/>
        <w:rPr>
          <w:rFonts w:ascii="Times New Roman" w:hAnsi="Times New Roman"/>
          <w:sz w:val="28"/>
          <w:szCs w:val="28"/>
        </w:rPr>
      </w:pPr>
    </w:p>
    <w:p w:rsidR="00985891" w:rsidRPr="00D7246C" w:rsidRDefault="00985891" w:rsidP="00985891">
      <w:pPr>
        <w:tabs>
          <w:tab w:val="left" w:pos="360"/>
        </w:tabs>
        <w:ind w:left="6372" w:right="-6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Приложение </w:t>
      </w:r>
    </w:p>
    <w:p w:rsidR="00985891" w:rsidRPr="00D7246C" w:rsidRDefault="00985891" w:rsidP="00985891">
      <w:pPr>
        <w:tabs>
          <w:tab w:val="left" w:pos="360"/>
        </w:tabs>
        <w:ind w:left="6372" w:right="-6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85891" w:rsidRPr="00D7246C" w:rsidRDefault="00985891" w:rsidP="00985891">
      <w:pPr>
        <w:tabs>
          <w:tab w:val="left" w:pos="360"/>
        </w:tabs>
        <w:ind w:left="6372" w:right="-6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администрации сельсовета </w:t>
      </w:r>
    </w:p>
    <w:p w:rsidR="00985891" w:rsidRPr="00D7246C" w:rsidRDefault="00985891" w:rsidP="00985891">
      <w:pPr>
        <w:tabs>
          <w:tab w:val="left" w:pos="360"/>
        </w:tabs>
        <w:ind w:left="6372" w:right="-6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от24.06.2013г.   №28</w:t>
      </w:r>
    </w:p>
    <w:p w:rsidR="00985891" w:rsidRPr="00D7246C" w:rsidRDefault="00985891" w:rsidP="00985891">
      <w:pPr>
        <w:tabs>
          <w:tab w:val="left" w:pos="360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D7246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85891" w:rsidRPr="00D7246C" w:rsidRDefault="00985891" w:rsidP="00985891">
      <w:pPr>
        <w:tabs>
          <w:tab w:val="left" w:pos="360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D7246C">
        <w:rPr>
          <w:rFonts w:ascii="Times New Roman" w:hAnsi="Times New Roman"/>
          <w:b/>
          <w:sz w:val="28"/>
          <w:szCs w:val="28"/>
        </w:rPr>
        <w:t>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руководителями муниципальных учреждений</w:t>
      </w:r>
    </w:p>
    <w:p w:rsidR="00985891" w:rsidRPr="00D7246C" w:rsidRDefault="00985891" w:rsidP="00985891">
      <w:pPr>
        <w:tabs>
          <w:tab w:val="left" w:pos="360"/>
        </w:tabs>
        <w:ind w:right="-6"/>
        <w:rPr>
          <w:rFonts w:ascii="Times New Roman" w:hAnsi="Times New Roman"/>
          <w:b/>
          <w:sz w:val="28"/>
          <w:szCs w:val="28"/>
        </w:rPr>
      </w:pPr>
    </w:p>
    <w:p w:rsidR="00985891" w:rsidRPr="00D7246C" w:rsidRDefault="00985891" w:rsidP="00985891">
      <w:pPr>
        <w:tabs>
          <w:tab w:val="left" w:pos="360"/>
        </w:tabs>
        <w:ind w:right="-6"/>
        <w:rPr>
          <w:rFonts w:ascii="Times New Roman" w:hAnsi="Times New Roman"/>
          <w:b/>
          <w:sz w:val="28"/>
          <w:szCs w:val="28"/>
        </w:rPr>
      </w:pPr>
    </w:p>
    <w:p w:rsidR="00985891" w:rsidRPr="00D7246C" w:rsidRDefault="00985891" w:rsidP="00985891">
      <w:pPr>
        <w:tabs>
          <w:tab w:val="left" w:pos="360"/>
        </w:tabs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ab/>
      </w:r>
      <w:r w:rsidRPr="00D7246C">
        <w:rPr>
          <w:rFonts w:ascii="Times New Roman" w:hAnsi="Times New Roman"/>
          <w:sz w:val="28"/>
          <w:szCs w:val="28"/>
        </w:rPr>
        <w:tab/>
        <w:t>1. Положением о проверке достоверности и полноты сведений, представляемых лицом, поступающим на работу на должность руководителя районного муниципального учреждения, и руководителями районных муниципальных  учреждений (далее – Положение) определяется порядок осуществления проверки (далее – проверка):</w:t>
      </w:r>
    </w:p>
    <w:p w:rsidR="00985891" w:rsidRPr="00D7246C" w:rsidRDefault="00985891" w:rsidP="00985891">
      <w:pPr>
        <w:pStyle w:val="1"/>
        <w:rPr>
          <w:b w:val="0"/>
          <w:sz w:val="28"/>
          <w:szCs w:val="28"/>
        </w:rPr>
      </w:pPr>
      <w:r w:rsidRPr="00D7246C">
        <w:rPr>
          <w:b w:val="0"/>
          <w:sz w:val="28"/>
          <w:szCs w:val="28"/>
        </w:rPr>
        <w:t xml:space="preserve">        </w:t>
      </w:r>
      <w:proofErr w:type="gramStart"/>
      <w:r w:rsidRPr="00D7246C">
        <w:rPr>
          <w:b w:val="0"/>
          <w:sz w:val="28"/>
          <w:szCs w:val="28"/>
        </w:rPr>
        <w:t>- достоверности и полноты сведений о доходах, об имуществе  и обязательствах имущественного характера, представляемых в соответствии с постановлением администрации Тюльковского сельсовета «О соблюдении лицами, поступающими на работу на должность руководителя муниципального учреждения, и руководителями муниципальных  учреждений части четвертой статьи 275 Трудового кодекса Российской Федерации»;</w:t>
      </w:r>
      <w:proofErr w:type="gramEnd"/>
    </w:p>
    <w:p w:rsidR="00985891" w:rsidRPr="00D7246C" w:rsidRDefault="00985891" w:rsidP="00985891">
      <w:pPr>
        <w:tabs>
          <w:tab w:val="left" w:pos="360"/>
        </w:tabs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ab/>
        <w:t xml:space="preserve">     - лицами, поступающими на работу на должность руководителя муниципального учреждения;</w:t>
      </w:r>
    </w:p>
    <w:p w:rsidR="00985891" w:rsidRPr="00D7246C" w:rsidRDefault="00985891" w:rsidP="00985891">
      <w:pPr>
        <w:tabs>
          <w:tab w:val="left" w:pos="360"/>
        </w:tabs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     </w:t>
      </w:r>
      <w:r w:rsidRPr="00D7246C">
        <w:rPr>
          <w:rFonts w:ascii="Times New Roman" w:hAnsi="Times New Roman"/>
          <w:sz w:val="28"/>
          <w:szCs w:val="28"/>
        </w:rPr>
        <w:tab/>
      </w:r>
      <w:r w:rsidRPr="00D7246C">
        <w:rPr>
          <w:rFonts w:ascii="Times New Roman" w:hAnsi="Times New Roman"/>
          <w:sz w:val="28"/>
          <w:szCs w:val="28"/>
        </w:rPr>
        <w:tab/>
        <w:t>- руководителями муниципальных учреждений.</w:t>
      </w:r>
    </w:p>
    <w:p w:rsidR="00985891" w:rsidRPr="00D7246C" w:rsidRDefault="00985891" w:rsidP="00985891">
      <w:pPr>
        <w:tabs>
          <w:tab w:val="left" w:pos="360"/>
        </w:tabs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ab/>
      </w:r>
      <w:r w:rsidRPr="00D7246C">
        <w:rPr>
          <w:rFonts w:ascii="Times New Roman" w:hAnsi="Times New Roman"/>
          <w:sz w:val="28"/>
          <w:szCs w:val="28"/>
        </w:rPr>
        <w:tab/>
        <w:t>2. Проверка осуществляется по решению учредителя муниципального  учреждения или лица, которому такие полномочия предоставлены учредителем.</w:t>
      </w:r>
    </w:p>
    <w:p w:rsidR="00985891" w:rsidRPr="00D7246C" w:rsidRDefault="00985891" w:rsidP="00985891">
      <w:pPr>
        <w:tabs>
          <w:tab w:val="left" w:pos="360"/>
        </w:tabs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lastRenderedPageBreak/>
        <w:tab/>
      </w:r>
      <w:r w:rsidRPr="00D7246C">
        <w:rPr>
          <w:rFonts w:ascii="Times New Roman" w:hAnsi="Times New Roman"/>
          <w:sz w:val="28"/>
          <w:szCs w:val="28"/>
        </w:rPr>
        <w:tab/>
        <w:t>3. По решению учредителя муниципального  учреждения или лица, которому такие полномочия предоставлены учредителем,  осуществляют проверку:</w:t>
      </w:r>
    </w:p>
    <w:p w:rsidR="00985891" w:rsidRPr="00D7246C" w:rsidRDefault="00985891" w:rsidP="00985891">
      <w:pPr>
        <w:tabs>
          <w:tab w:val="left" w:pos="360"/>
        </w:tabs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ab/>
      </w:r>
      <w:r w:rsidRPr="00D7246C">
        <w:rPr>
          <w:rFonts w:ascii="Times New Roman" w:hAnsi="Times New Roman"/>
          <w:sz w:val="28"/>
          <w:szCs w:val="28"/>
        </w:rPr>
        <w:tab/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 учреждения;</w:t>
      </w:r>
    </w:p>
    <w:p w:rsidR="00985891" w:rsidRPr="00D7246C" w:rsidRDefault="00985891" w:rsidP="00985891">
      <w:pPr>
        <w:tabs>
          <w:tab w:val="left" w:pos="360"/>
        </w:tabs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ab/>
      </w:r>
      <w:r w:rsidRPr="00D7246C">
        <w:rPr>
          <w:rFonts w:ascii="Times New Roman" w:hAnsi="Times New Roman"/>
          <w:sz w:val="28"/>
          <w:szCs w:val="28"/>
        </w:rPr>
        <w:tab/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работниками подразделений кадровых служб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общероссийскими средствами массовой информации.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lastRenderedPageBreak/>
        <w:t xml:space="preserve">6. Проверка осуществляется в срок, не превышающий 60 дней со дня принятия решения о ее проведении. Срок проверки может быть </w:t>
      </w:r>
      <w:proofErr w:type="gramStart"/>
      <w:r w:rsidRPr="00D7246C">
        <w:rPr>
          <w:rFonts w:ascii="Times New Roman" w:hAnsi="Times New Roman"/>
          <w:sz w:val="28"/>
          <w:szCs w:val="28"/>
        </w:rPr>
        <w:t>продлен</w:t>
      </w:r>
      <w:proofErr w:type="gramEnd"/>
      <w:r w:rsidRPr="00D7246C">
        <w:rPr>
          <w:rFonts w:ascii="Times New Roman" w:hAnsi="Times New Roman"/>
          <w:sz w:val="28"/>
          <w:szCs w:val="28"/>
        </w:rPr>
        <w:t xml:space="preserve"> до 90 дней учредителем муниципального учреждения или лицом, которому такие полномочия предоставлены учредителем.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7. Уполномоченное лицо осуществляет проверку самостоятельно.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8. При осуществлении проверки, предусмотренной пунктом 7 Положения, уполномоченное лицо вправе: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проводить беседу с лицом, поступающим на работу на должность руководителя муниципального учреждения, а также руководителем муниципального учреждения;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изучать представленные лицом, поступающим на работу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получать от лица, поступающего на работу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46C">
        <w:rPr>
          <w:rFonts w:ascii="Times New Roman" w:hAnsi="Times New Roman"/>
          <w:sz w:val="28"/>
          <w:szCs w:val="28"/>
        </w:rPr>
        <w:t>направлять запрос 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 на должность руководителя муниципального учреждения, а также руководителя муниципального учреждения, его</w:t>
      </w:r>
      <w:proofErr w:type="gramEnd"/>
      <w:r w:rsidRPr="00D7246C"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детей; о достоверности и полноте сведений;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lastRenderedPageBreak/>
        <w:t>наводить справки у физических лиц и получать от них информацию с их согласия;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осуществлять анализ сведений, представленных лицом, поступающим на работу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9. В запросе, предусмотренном абзацем пятым пункта 8 Положения, указываются: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нормативный правовой акт, на </w:t>
      </w:r>
      <w:proofErr w:type="gramStart"/>
      <w:r w:rsidRPr="00D7246C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D7246C">
        <w:rPr>
          <w:rFonts w:ascii="Times New Roman" w:hAnsi="Times New Roman"/>
          <w:sz w:val="28"/>
          <w:szCs w:val="28"/>
        </w:rPr>
        <w:t xml:space="preserve"> которого направляется запрос;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46C">
        <w:rPr>
          <w:rFonts w:ascii="Times New Roman" w:hAnsi="Times New Roman"/>
          <w:sz w:val="28"/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 лица, поступающего на работу на должность руководителя муниципального учреждения, или руководителя муниципального 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</w:t>
      </w:r>
      <w:proofErr w:type="gramEnd"/>
      <w:r w:rsidRPr="00D7246C">
        <w:rPr>
          <w:rFonts w:ascii="Times New Roman" w:hAnsi="Times New Roman"/>
          <w:sz w:val="28"/>
          <w:szCs w:val="28"/>
        </w:rPr>
        <w:t xml:space="preserve">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срок представления запрашиваемых сведений;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фамилия, инициалы и номер телефона учредителя муниципального учреждения или лица, которому такие полномочия предоставлены учредителем, </w:t>
      </w:r>
      <w:proofErr w:type="gramStart"/>
      <w:r w:rsidRPr="00D7246C">
        <w:rPr>
          <w:rFonts w:ascii="Times New Roman" w:hAnsi="Times New Roman"/>
          <w:sz w:val="28"/>
          <w:szCs w:val="28"/>
        </w:rPr>
        <w:t>направивших</w:t>
      </w:r>
      <w:proofErr w:type="gramEnd"/>
      <w:r w:rsidRPr="00D7246C">
        <w:rPr>
          <w:rFonts w:ascii="Times New Roman" w:hAnsi="Times New Roman"/>
          <w:sz w:val="28"/>
          <w:szCs w:val="28"/>
        </w:rPr>
        <w:t xml:space="preserve"> запрос;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lastRenderedPageBreak/>
        <w:t>другие необходимые сведения.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10. Учредитель муниципального учреждения или лицо, которому такие полномочия предоставлены учредителем, обеспечивает: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46C">
        <w:rPr>
          <w:rFonts w:ascii="Times New Roman" w:hAnsi="Times New Roman"/>
          <w:sz w:val="28"/>
          <w:szCs w:val="28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  <w:proofErr w:type="gramEnd"/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11. По окончании проверки учредитель муниципального учреждения или лицо, которому такие полномочия </w:t>
      </w:r>
      <w:proofErr w:type="gramStart"/>
      <w:r w:rsidRPr="00D7246C">
        <w:rPr>
          <w:rFonts w:ascii="Times New Roman" w:hAnsi="Times New Roman"/>
          <w:sz w:val="28"/>
          <w:szCs w:val="28"/>
        </w:rPr>
        <w:t>предоставлены учредителем обязан</w:t>
      </w:r>
      <w:proofErr w:type="gramEnd"/>
      <w:r w:rsidRPr="00D7246C">
        <w:rPr>
          <w:rFonts w:ascii="Times New Roman" w:hAnsi="Times New Roman"/>
          <w:sz w:val="28"/>
          <w:szCs w:val="28"/>
        </w:rPr>
        <w:t xml:space="preserve"> ознакомить руководителя муниципального учреждения с результатами проверки. 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12. Руководитель муниципального учреждения вправе: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давать пояснения в письменной форме в ходе проверки; а также по результатам проверки;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  <w:r w:rsidRPr="00D7246C">
        <w:rPr>
          <w:rFonts w:ascii="Times New Roman" w:hAnsi="Times New Roman"/>
          <w:sz w:val="28"/>
          <w:szCs w:val="28"/>
        </w:rPr>
        <w:tab/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10 Положения.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lastRenderedPageBreak/>
        <w:t>13. Пояснения, указанные в пункте 12 Положения, приобщаются к материалам проверки.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14. На период проведения проверки руководитель муниципального 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15.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о назначении лица, поступающего на работу на должность руководителя муниципального учреждения, на должность руководителя;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об отказе лицу, поступающему на работу на должность руководителя муниципального учреждения, в назначении на должность руководителя;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о применении к руководителю муниципального учреждения мер юридической ответственности.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 xml:space="preserve">17. Подлинники справок о доходах, об имуществе и обязательствах имущественного характера, поступивших к учредителю муниципального </w:t>
      </w:r>
      <w:r w:rsidRPr="00D7246C">
        <w:rPr>
          <w:rFonts w:ascii="Times New Roman" w:hAnsi="Times New Roman"/>
          <w:sz w:val="28"/>
          <w:szCs w:val="28"/>
        </w:rPr>
        <w:lastRenderedPageBreak/>
        <w:t xml:space="preserve">учреждения или лицу, которому такие полномочия предоставлены учредителем приобщения к личным делам. </w:t>
      </w:r>
    </w:p>
    <w:p w:rsidR="00985891" w:rsidRPr="00D7246C" w:rsidRDefault="00985891" w:rsidP="009858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6C">
        <w:rPr>
          <w:rFonts w:ascii="Times New Roman" w:hAnsi="Times New Roman"/>
          <w:sz w:val="28"/>
          <w:szCs w:val="28"/>
        </w:rPr>
        <w:t>18. Материалы проверки хранятся у учредителя муниципального учреждения или лица, которому такие полномочия предоставлены учредителем, в течение трех лет со дня ее окончания, после чего передаются в архив.</w:t>
      </w:r>
    </w:p>
    <w:p w:rsidR="00985891" w:rsidRPr="00D7246C" w:rsidRDefault="00985891" w:rsidP="00985891">
      <w:pPr>
        <w:rPr>
          <w:rFonts w:ascii="Times New Roman" w:hAnsi="Times New Roman"/>
          <w:sz w:val="28"/>
          <w:szCs w:val="28"/>
        </w:rPr>
      </w:pPr>
    </w:p>
    <w:p w:rsidR="00985891" w:rsidRPr="00D7246C" w:rsidRDefault="00985891" w:rsidP="00985891">
      <w:pPr>
        <w:tabs>
          <w:tab w:val="left" w:pos="-2410"/>
        </w:tabs>
        <w:rPr>
          <w:rFonts w:ascii="Times New Roman" w:hAnsi="Times New Roman"/>
          <w:sz w:val="28"/>
          <w:szCs w:val="28"/>
        </w:rPr>
      </w:pPr>
    </w:p>
    <w:p w:rsidR="00985891" w:rsidRPr="00D7246C" w:rsidRDefault="00985891" w:rsidP="009858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5891" w:rsidRDefault="00985891" w:rsidP="009858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5891" w:rsidRDefault="00985891" w:rsidP="009858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5891" w:rsidRDefault="00985891" w:rsidP="009858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5891" w:rsidRDefault="00985891" w:rsidP="009858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5891" w:rsidRDefault="00985891" w:rsidP="009858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5891" w:rsidRDefault="00985891" w:rsidP="009858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5891" w:rsidRDefault="00985891" w:rsidP="009858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5891" w:rsidRDefault="00985891" w:rsidP="009858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5891" w:rsidRDefault="00985891" w:rsidP="009858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5891" w:rsidRDefault="00985891" w:rsidP="009858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5891" w:rsidRDefault="00985891" w:rsidP="009858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5891" w:rsidRDefault="00985891" w:rsidP="009858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5891" w:rsidRDefault="00985891" w:rsidP="009858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5891" w:rsidRDefault="00985891" w:rsidP="009858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5891" w:rsidRPr="00D7246C" w:rsidRDefault="00985891" w:rsidP="009858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85891"/>
    <w:rsid w:val="0013187D"/>
    <w:rsid w:val="0098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91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858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8589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1525</Words>
  <Characters>8698</Characters>
  <Application>Microsoft Office Word</Application>
  <DocSecurity>0</DocSecurity>
  <Lines>72</Lines>
  <Paragraphs>20</Paragraphs>
  <ScaleCrop>false</ScaleCrop>
  <Company>Krokoz™ Inc.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2015-02-03T05:35:00Z</dcterms:created>
  <dcterms:modified xsi:type="dcterms:W3CDTF">2015-02-03T05:36:00Z</dcterms:modified>
</cp:coreProperties>
</file>