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3" w:rsidRDefault="00C31503" w:rsidP="00C31503">
      <w:pPr>
        <w:shd w:val="clear" w:color="auto" w:fill="FFFFFF"/>
        <w:spacing w:before="110" w:line="571" w:lineRule="exact"/>
        <w:ind w:left="1603" w:right="1075" w:firstLine="269"/>
      </w:pPr>
      <w:r>
        <w:rPr>
          <w:sz w:val="28"/>
          <w:szCs w:val="28"/>
        </w:rPr>
        <w:t xml:space="preserve">КРАСНОЯРСКИЙ КРАЙ БАЛАХТИНСКИЙ РАЙОН </w:t>
      </w:r>
      <w:r>
        <w:rPr>
          <w:spacing w:val="-2"/>
          <w:sz w:val="28"/>
          <w:szCs w:val="28"/>
        </w:rPr>
        <w:t>ТЮЛЬКОВСКИЙ СЕЛЬСКИЙ СОВЕТ ДЕПУТАТОВ</w:t>
      </w:r>
    </w:p>
    <w:p w:rsidR="00C31503" w:rsidRDefault="00C31503" w:rsidP="00C31503">
      <w:pPr>
        <w:shd w:val="clear" w:color="auto" w:fill="FFFFFF"/>
        <w:spacing w:before="504"/>
        <w:ind w:left="82"/>
        <w:jc w:val="center"/>
      </w:pPr>
      <w:r>
        <w:rPr>
          <w:b/>
          <w:bCs/>
          <w:spacing w:val="-1"/>
          <w:sz w:val="28"/>
          <w:szCs w:val="28"/>
        </w:rPr>
        <w:t>РЕШЕНИЕ</w:t>
      </w:r>
    </w:p>
    <w:p w:rsidR="00C31503" w:rsidRDefault="00C31503" w:rsidP="00C31503">
      <w:pPr>
        <w:shd w:val="clear" w:color="auto" w:fill="FFFFFF"/>
        <w:tabs>
          <w:tab w:val="left" w:pos="4286"/>
          <w:tab w:val="left" w:pos="7824"/>
        </w:tabs>
        <w:spacing w:before="326"/>
        <w:ind w:left="5"/>
      </w:pPr>
      <w:r>
        <w:rPr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03.06.2010г.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с. Тюльково</w:t>
      </w:r>
      <w:r>
        <w:rPr>
          <w:rFonts w:ascii="Arial" w:hAnsi="Arial" w:cs="Arial"/>
          <w:sz w:val="28"/>
          <w:szCs w:val="28"/>
        </w:rPr>
        <w:tab/>
      </w:r>
      <w:r>
        <w:rPr>
          <w:i/>
          <w:iCs/>
          <w:w w:val="132"/>
          <w:sz w:val="28"/>
          <w:szCs w:val="28"/>
        </w:rPr>
        <w:t>№3-8р</w:t>
      </w:r>
    </w:p>
    <w:p w:rsidR="00C31503" w:rsidRPr="00F3483D" w:rsidRDefault="00C31503" w:rsidP="00C31503">
      <w:pPr>
        <w:shd w:val="clear" w:color="auto" w:fill="FFFFFF"/>
        <w:tabs>
          <w:tab w:val="left" w:pos="298"/>
        </w:tabs>
        <w:spacing w:before="322" w:after="0" w:line="322" w:lineRule="exact"/>
        <w:ind w:right="37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ab/>
        <w:t>внесении изменений в решение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1"/>
          <w:sz w:val="28"/>
          <w:szCs w:val="28"/>
        </w:rPr>
        <w:t>Тюльковского сельского Совета депутатов</w:t>
      </w:r>
      <w:r>
        <w:rPr>
          <w:b/>
          <w:bCs/>
          <w:spacing w:val="-1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от 29.04.2009 № 46-141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«Об утверждении</w:t>
      </w:r>
      <w:r>
        <w:rPr>
          <w:b/>
          <w:bCs/>
          <w:sz w:val="28"/>
          <w:szCs w:val="28"/>
        </w:rPr>
        <w:br/>
        <w:t>Положения о порядке распоряжения</w:t>
      </w:r>
    </w:p>
    <w:p w:rsidR="00C31503" w:rsidRPr="00F3483D" w:rsidRDefault="00C31503" w:rsidP="00C31503">
      <w:pPr>
        <w:shd w:val="clear" w:color="auto" w:fill="FFFFFF"/>
        <w:spacing w:after="0" w:line="326" w:lineRule="exact"/>
        <w:ind w:right="3226" w:firstLine="82"/>
        <w:rPr>
          <w:b/>
          <w:bCs/>
          <w:sz w:val="28"/>
          <w:szCs w:val="28"/>
        </w:rPr>
      </w:pPr>
      <w:r w:rsidRPr="00F3483D">
        <w:rPr>
          <w:b/>
          <w:bCs/>
          <w:sz w:val="28"/>
          <w:szCs w:val="28"/>
        </w:rPr>
        <w:t xml:space="preserve">и управления муниципальной собственностью </w:t>
      </w:r>
      <w:r>
        <w:rPr>
          <w:b/>
          <w:bCs/>
          <w:sz w:val="28"/>
          <w:szCs w:val="28"/>
        </w:rPr>
        <w:t>Тюльковского сельсовета»</w:t>
      </w:r>
    </w:p>
    <w:p w:rsidR="00C31503" w:rsidRDefault="00C31503" w:rsidP="00C31503">
      <w:pPr>
        <w:shd w:val="clear" w:color="auto" w:fill="FFFFFF"/>
        <w:spacing w:before="326" w:line="317" w:lineRule="exact"/>
        <w:ind w:left="370" w:right="538" w:firstLine="1133"/>
      </w:pPr>
      <w:r>
        <w:rPr>
          <w:spacing w:val="-1"/>
          <w:sz w:val="28"/>
          <w:szCs w:val="28"/>
        </w:rPr>
        <w:t xml:space="preserve">В соответствии с пунктом 5 статьи 51 Федерального закона от 06.10.2003 года № 131-ФЗ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Уставом Тюльковского сельсовета,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r>
        <w:rPr>
          <w:b/>
          <w:bCs/>
          <w:sz w:val="28"/>
          <w:szCs w:val="28"/>
        </w:rPr>
        <w:t>решил:</w:t>
      </w:r>
    </w:p>
    <w:p w:rsidR="00C31503" w:rsidRDefault="00C31503" w:rsidP="00C31503">
      <w:pPr>
        <w:shd w:val="clear" w:color="auto" w:fill="FFFFFF"/>
        <w:tabs>
          <w:tab w:val="left" w:pos="653"/>
        </w:tabs>
        <w:spacing w:before="326" w:line="322" w:lineRule="exact"/>
        <w:ind w:left="370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  <w:t>Пункт 4.2 «Положения о порядке распоряжения и управления</w:t>
      </w:r>
      <w:r>
        <w:rPr>
          <w:sz w:val="28"/>
          <w:szCs w:val="28"/>
        </w:rPr>
        <w:br/>
        <w:t>муниципальной собственностью Тюльковского сельсовета» изложить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следующей редакции: « 4.2. Органы местного самоуправления ведут реестры</w:t>
      </w:r>
      <w:r>
        <w:t xml:space="preserve"> </w:t>
      </w:r>
      <w:r>
        <w:rPr>
          <w:spacing w:val="-2"/>
          <w:sz w:val="28"/>
          <w:szCs w:val="28"/>
        </w:rPr>
        <w:t>муниципального имущества в порядке, установленном уполномоченным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Правительством Российской Федерации федеральным органом</w:t>
      </w:r>
      <w:r>
        <w:rPr>
          <w:sz w:val="28"/>
          <w:szCs w:val="28"/>
        </w:rPr>
        <w:br/>
        <w:t>исполнительной власти».</w:t>
      </w:r>
    </w:p>
    <w:p w:rsidR="00C31503" w:rsidRPr="00F3483D" w:rsidRDefault="00C31503" w:rsidP="00C31503">
      <w:pPr>
        <w:shd w:val="clear" w:color="auto" w:fill="FFFFFF"/>
        <w:tabs>
          <w:tab w:val="left" w:pos="643"/>
        </w:tabs>
        <w:spacing w:before="326" w:line="322" w:lineRule="exact"/>
        <w:ind w:left="370"/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 xml:space="preserve">2. </w:t>
      </w:r>
      <w:proofErr w:type="spellStart"/>
      <w:r w:rsidRPr="00F3483D">
        <w:rPr>
          <w:spacing w:val="-26"/>
          <w:sz w:val="28"/>
          <w:szCs w:val="28"/>
        </w:rPr>
        <w:t>Подпунк</w:t>
      </w:r>
      <w:proofErr w:type="spellEnd"/>
      <w:r w:rsidRPr="00F3483D">
        <w:rPr>
          <w:spacing w:val="-26"/>
          <w:sz w:val="28"/>
          <w:szCs w:val="28"/>
        </w:rPr>
        <w:t xml:space="preserve"> 4.3. «Положения о порядке распоряжения и управления муниципальной собственностью Тюльковского сельсовета» исключить.</w:t>
      </w:r>
    </w:p>
    <w:p w:rsidR="00C31503" w:rsidRPr="00F3483D" w:rsidRDefault="00C31503" w:rsidP="00C31503">
      <w:pPr>
        <w:shd w:val="clear" w:color="auto" w:fill="FFFFFF"/>
        <w:tabs>
          <w:tab w:val="left" w:pos="643"/>
        </w:tabs>
        <w:spacing w:before="326" w:line="322" w:lineRule="exact"/>
        <w:ind w:left="370"/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 xml:space="preserve">3. </w:t>
      </w:r>
      <w:r w:rsidRPr="00F3483D">
        <w:rPr>
          <w:spacing w:val="-26"/>
          <w:sz w:val="28"/>
          <w:szCs w:val="28"/>
        </w:rPr>
        <w:t>Подпункт 4.4. считать подпунктом 4.3.</w:t>
      </w:r>
    </w:p>
    <w:p w:rsidR="00C31503" w:rsidRDefault="00C31503" w:rsidP="00C31503">
      <w:pPr>
        <w:framePr w:h="326" w:hRule="exact" w:hSpace="38" w:wrap="notBeside" w:vAnchor="text" w:hAnchor="text" w:x="433" w:y="1599"/>
        <w:shd w:val="clear" w:color="auto" w:fill="FFFFFF"/>
        <w:tabs>
          <w:tab w:val="left" w:pos="7397"/>
        </w:tabs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М. Е. Лорий.</w:t>
      </w:r>
    </w:p>
    <w:p w:rsidR="00C31503" w:rsidRPr="00F3483D" w:rsidRDefault="00C31503" w:rsidP="00C31503">
      <w:pPr>
        <w:shd w:val="clear" w:color="auto" w:fill="FFFFFF"/>
        <w:tabs>
          <w:tab w:val="left" w:pos="643"/>
        </w:tabs>
        <w:spacing w:before="326" w:line="322" w:lineRule="exact"/>
        <w:ind w:left="370"/>
        <w:jc w:val="both"/>
        <w:rPr>
          <w:spacing w:val="-26"/>
          <w:sz w:val="28"/>
          <w:szCs w:val="28"/>
        </w:rPr>
      </w:pPr>
      <w:r w:rsidRPr="00F3483D">
        <w:rPr>
          <w:spacing w:val="-26"/>
          <w:sz w:val="28"/>
          <w:szCs w:val="28"/>
        </w:rPr>
        <w:t>4.</w:t>
      </w:r>
      <w:r w:rsidRPr="00F3483D">
        <w:rPr>
          <w:spacing w:val="-26"/>
          <w:sz w:val="28"/>
          <w:szCs w:val="28"/>
        </w:rPr>
        <w:tab/>
        <w:t>Решение вступает в силу в день, следующий за днем его опубликования в</w:t>
      </w:r>
      <w:r w:rsidRPr="00F3483D">
        <w:rPr>
          <w:spacing w:val="-26"/>
          <w:sz w:val="28"/>
          <w:szCs w:val="28"/>
        </w:rPr>
        <w:br/>
      </w:r>
      <w:proofErr w:type="gramStart"/>
      <w:r w:rsidRPr="00F3483D">
        <w:rPr>
          <w:spacing w:val="-26"/>
          <w:sz w:val="28"/>
          <w:szCs w:val="28"/>
        </w:rPr>
        <w:t>в</w:t>
      </w:r>
      <w:proofErr w:type="gramEnd"/>
      <w:r w:rsidRPr="00F3483D">
        <w:rPr>
          <w:spacing w:val="-26"/>
          <w:sz w:val="28"/>
          <w:szCs w:val="28"/>
        </w:rPr>
        <w:t xml:space="preserve"> газете «</w:t>
      </w:r>
      <w:proofErr w:type="spellStart"/>
      <w:r w:rsidRPr="00F3483D">
        <w:rPr>
          <w:spacing w:val="-26"/>
          <w:sz w:val="28"/>
          <w:szCs w:val="28"/>
        </w:rPr>
        <w:t>Тюльковский</w:t>
      </w:r>
      <w:proofErr w:type="spellEnd"/>
      <w:r w:rsidRPr="00F3483D">
        <w:rPr>
          <w:spacing w:val="-26"/>
          <w:sz w:val="28"/>
          <w:szCs w:val="28"/>
        </w:rPr>
        <w:t xml:space="preserve"> вестник</w:t>
      </w:r>
      <w:r>
        <w:rPr>
          <w:spacing w:val="-26"/>
          <w:sz w:val="28"/>
          <w:szCs w:val="28"/>
        </w:rPr>
        <w:t>».</w:t>
      </w:r>
    </w:p>
    <w:p w:rsidR="00C31503" w:rsidRDefault="00C31503" w:rsidP="00C31503"/>
    <w:p w:rsidR="00C31503" w:rsidRDefault="00C31503" w:rsidP="00C31503"/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31503"/>
    <w:rsid w:val="0013187D"/>
    <w:rsid w:val="00C3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Krokoz™ Inc.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2015-02-03T04:32:00Z</dcterms:created>
  <dcterms:modified xsi:type="dcterms:W3CDTF">2015-02-03T04:32:00Z</dcterms:modified>
</cp:coreProperties>
</file>