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5C" w:rsidRPr="00FB48E0" w:rsidRDefault="00CE505C" w:rsidP="00CE505C">
      <w:pPr>
        <w:shd w:val="clear" w:color="auto" w:fill="FFFFFF"/>
        <w:tabs>
          <w:tab w:val="left" w:pos="8448"/>
        </w:tabs>
        <w:spacing w:before="346"/>
        <w:jc w:val="center"/>
        <w:rPr>
          <w:rFonts w:ascii="Times New Roman" w:hAnsi="Times New Roman"/>
          <w:sz w:val="28"/>
          <w:szCs w:val="28"/>
        </w:rPr>
      </w:pPr>
      <w:r w:rsidRPr="00FB48E0">
        <w:rPr>
          <w:rFonts w:ascii="Times New Roman" w:hAnsi="Times New Roman"/>
          <w:sz w:val="28"/>
          <w:szCs w:val="28"/>
        </w:rPr>
        <w:t>КРАСНОЯРСКИЙ КРАЙ                                                                             БАЛАХТИНСКИЙ РАЙОН                                                                            АДМИНИСТРАЦИЯ ТЮЛЬКОВСКОГО СЕЛЬСОВЕТА</w:t>
      </w:r>
    </w:p>
    <w:p w:rsidR="00CE505C" w:rsidRPr="00FB48E0" w:rsidRDefault="00CE505C" w:rsidP="00CE505C">
      <w:pPr>
        <w:shd w:val="clear" w:color="auto" w:fill="FFFFFF"/>
        <w:tabs>
          <w:tab w:val="left" w:pos="8448"/>
        </w:tabs>
        <w:spacing w:before="346"/>
        <w:ind w:left="96"/>
        <w:jc w:val="center"/>
        <w:rPr>
          <w:rFonts w:ascii="Times New Roman" w:hAnsi="Times New Roman"/>
          <w:b/>
          <w:sz w:val="28"/>
          <w:szCs w:val="28"/>
        </w:rPr>
      </w:pPr>
      <w:r w:rsidRPr="00FB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CE505C" w:rsidRPr="00FB48E0" w:rsidRDefault="00CE505C" w:rsidP="00CE505C">
      <w:pPr>
        <w:shd w:val="clear" w:color="auto" w:fill="FFFFFF"/>
        <w:tabs>
          <w:tab w:val="left" w:pos="8448"/>
        </w:tabs>
        <w:spacing w:before="346"/>
        <w:ind w:left="96"/>
        <w:rPr>
          <w:rFonts w:ascii="Times New Roman" w:hAnsi="Times New Roman"/>
          <w:sz w:val="28"/>
          <w:szCs w:val="28"/>
        </w:rPr>
      </w:pPr>
      <w:r w:rsidRPr="00FB48E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29.10.2013г.</w:t>
      </w:r>
      <w:r w:rsidRPr="00FB48E0">
        <w:rPr>
          <w:rFonts w:ascii="Times New Roman" w:hAnsi="Times New Roman"/>
          <w:sz w:val="28"/>
          <w:szCs w:val="28"/>
        </w:rPr>
        <w:t xml:space="preserve">                   с. Тюльково.                              № </w:t>
      </w:r>
      <w:r>
        <w:rPr>
          <w:rFonts w:ascii="Times New Roman" w:hAnsi="Times New Roman"/>
          <w:sz w:val="28"/>
          <w:szCs w:val="28"/>
        </w:rPr>
        <w:t>49</w:t>
      </w:r>
    </w:p>
    <w:p w:rsidR="00CE505C" w:rsidRPr="00FB48E0" w:rsidRDefault="00CE505C" w:rsidP="00CE505C">
      <w:pPr>
        <w:shd w:val="clear" w:color="auto" w:fill="FFFFFF"/>
        <w:spacing w:before="624" w:line="322" w:lineRule="exact"/>
        <w:ind w:left="5"/>
        <w:rPr>
          <w:rFonts w:ascii="Times New Roman" w:hAnsi="Times New Roman"/>
          <w:b/>
          <w:sz w:val="28"/>
          <w:szCs w:val="28"/>
        </w:rPr>
      </w:pPr>
      <w:r w:rsidRPr="00FB48E0">
        <w:rPr>
          <w:rFonts w:ascii="Times New Roman" w:hAnsi="Times New Roman"/>
          <w:b/>
          <w:spacing w:val="-8"/>
          <w:sz w:val="28"/>
          <w:szCs w:val="28"/>
        </w:rPr>
        <w:t xml:space="preserve">О внесении дополнений в постановление 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                                                                                 №22 от 22.05.2013г. </w:t>
      </w:r>
      <w:r w:rsidRPr="00FB48E0">
        <w:rPr>
          <w:rFonts w:ascii="Times New Roman" w:hAnsi="Times New Roman"/>
          <w:b/>
          <w:spacing w:val="-8"/>
          <w:sz w:val="28"/>
          <w:szCs w:val="28"/>
        </w:rPr>
        <w:t xml:space="preserve">«О  создании межведомственной 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                                             </w:t>
      </w:r>
      <w:r w:rsidRPr="00FB48E0">
        <w:rPr>
          <w:rFonts w:ascii="Times New Roman" w:hAnsi="Times New Roman"/>
          <w:b/>
          <w:spacing w:val="-8"/>
          <w:sz w:val="28"/>
          <w:szCs w:val="28"/>
        </w:rPr>
        <w:t>комиссии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 </w:t>
      </w:r>
      <w:r w:rsidRPr="00FB48E0">
        <w:rPr>
          <w:rFonts w:ascii="Times New Roman" w:hAnsi="Times New Roman"/>
          <w:b/>
          <w:spacing w:val="-10"/>
          <w:sz w:val="28"/>
          <w:szCs w:val="28"/>
        </w:rPr>
        <w:t>для оценки жилых  помещений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                                                            </w:t>
      </w:r>
      <w:r w:rsidRPr="00FB48E0">
        <w:rPr>
          <w:rFonts w:ascii="Times New Roman" w:hAnsi="Times New Roman"/>
          <w:b/>
          <w:spacing w:val="-10"/>
          <w:sz w:val="28"/>
          <w:szCs w:val="28"/>
        </w:rPr>
        <w:t xml:space="preserve"> муниципального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  </w:t>
      </w:r>
      <w:r w:rsidRPr="00FB48E0">
        <w:rPr>
          <w:rFonts w:ascii="Times New Roman" w:hAnsi="Times New Roman"/>
          <w:b/>
          <w:spacing w:val="-11"/>
          <w:sz w:val="28"/>
          <w:szCs w:val="28"/>
        </w:rPr>
        <w:t>жилищного фонда»</w:t>
      </w:r>
    </w:p>
    <w:p w:rsidR="00CE505C" w:rsidRPr="00FB48E0" w:rsidRDefault="00CE505C" w:rsidP="00CE505C">
      <w:pPr>
        <w:shd w:val="clear" w:color="auto" w:fill="FFFFFF"/>
        <w:spacing w:before="312" w:line="317" w:lineRule="exact"/>
        <w:ind w:left="86" w:firstLine="475"/>
        <w:rPr>
          <w:rFonts w:ascii="Times New Roman" w:hAnsi="Times New Roman"/>
          <w:spacing w:val="-10"/>
          <w:sz w:val="28"/>
          <w:szCs w:val="28"/>
        </w:rPr>
      </w:pPr>
      <w:r w:rsidRPr="00FB48E0">
        <w:rPr>
          <w:rFonts w:ascii="Times New Roman" w:hAnsi="Times New Roman"/>
          <w:spacing w:val="-9"/>
          <w:sz w:val="28"/>
          <w:szCs w:val="28"/>
        </w:rPr>
        <w:t xml:space="preserve">Во исполнение статьи 14 Жилищного кодекса Российской Федерации, </w:t>
      </w:r>
      <w:r w:rsidRPr="00FB48E0">
        <w:rPr>
          <w:rFonts w:ascii="Times New Roman" w:hAnsi="Times New Roman"/>
          <w:spacing w:val="-10"/>
          <w:sz w:val="28"/>
          <w:szCs w:val="28"/>
        </w:rPr>
        <w:t xml:space="preserve"> руководствуясь Постановлением Правительства Российской Федерации от 28.01.2006г. № 47 </w:t>
      </w:r>
      <w:r w:rsidRPr="00FB48E0">
        <w:rPr>
          <w:rFonts w:ascii="Times New Roman" w:hAnsi="Times New Roman"/>
          <w:spacing w:val="-11"/>
          <w:sz w:val="28"/>
          <w:szCs w:val="28"/>
        </w:rPr>
        <w:t xml:space="preserve">«Об утверждении Положения о признании помещения жилым помещением, </w:t>
      </w:r>
      <w:r w:rsidRPr="00FB48E0">
        <w:rPr>
          <w:rFonts w:ascii="Times New Roman" w:hAnsi="Times New Roman"/>
          <w:spacing w:val="-10"/>
          <w:sz w:val="28"/>
          <w:szCs w:val="28"/>
        </w:rPr>
        <w:t xml:space="preserve">жилого помещения не пригодным для проживания и многоквартирного дома аварийным и подлежащим сносу или реконструкции», информации прокуратуры Балахтинского района от 14.08.2013г. </w:t>
      </w:r>
      <w:r>
        <w:rPr>
          <w:rFonts w:ascii="Times New Roman" w:hAnsi="Times New Roman"/>
          <w:spacing w:val="-10"/>
          <w:sz w:val="28"/>
          <w:szCs w:val="28"/>
        </w:rPr>
        <w:t xml:space="preserve">№2-у/з-02-2013г.                               </w:t>
      </w:r>
      <w:r w:rsidRPr="00FB48E0">
        <w:rPr>
          <w:rFonts w:ascii="Times New Roman" w:hAnsi="Times New Roman"/>
          <w:spacing w:val="-10"/>
          <w:sz w:val="28"/>
          <w:szCs w:val="28"/>
        </w:rPr>
        <w:t xml:space="preserve">«О необходимости  приведения состава комиссии для оценки жилых помещений муниципального жилищного фонда в соответствие», ст.17 Устава Тюльковского сельсовета </w:t>
      </w:r>
    </w:p>
    <w:p w:rsidR="00CE505C" w:rsidRPr="00FB48E0" w:rsidRDefault="00CE505C" w:rsidP="00CE505C">
      <w:pPr>
        <w:shd w:val="clear" w:color="auto" w:fill="FFFFFF"/>
        <w:spacing w:before="312" w:line="317" w:lineRule="exact"/>
        <w:ind w:left="86" w:firstLine="475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FB48E0">
        <w:rPr>
          <w:rFonts w:ascii="Times New Roman" w:hAnsi="Times New Roman"/>
          <w:b/>
          <w:spacing w:val="-10"/>
          <w:sz w:val="28"/>
          <w:szCs w:val="28"/>
        </w:rPr>
        <w:t>П</w:t>
      </w:r>
      <w:r>
        <w:rPr>
          <w:rFonts w:ascii="Times New Roman" w:hAnsi="Times New Roman"/>
          <w:b/>
          <w:spacing w:val="-10"/>
          <w:sz w:val="28"/>
          <w:szCs w:val="28"/>
        </w:rPr>
        <w:t>ОСТАНОВЛЯЮ</w:t>
      </w:r>
      <w:r w:rsidRPr="00FB48E0">
        <w:rPr>
          <w:rFonts w:ascii="Times New Roman" w:hAnsi="Times New Roman"/>
          <w:b/>
          <w:spacing w:val="-10"/>
          <w:sz w:val="28"/>
          <w:szCs w:val="28"/>
        </w:rPr>
        <w:t>:</w:t>
      </w:r>
    </w:p>
    <w:p w:rsidR="00CE505C" w:rsidRDefault="00CE505C" w:rsidP="00CE50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для оценки жилых помещений муниципального жилищного фонда дополнительно ввести:</w:t>
      </w:r>
    </w:p>
    <w:p w:rsidR="00CE505C" w:rsidRDefault="00CE505C" w:rsidP="00CE50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Нелюбину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Галину Валерьевну, исполняющую обязанности директора МБУ «УПС и хозяйственного обслуживания (по согласованию);</w:t>
      </w:r>
    </w:p>
    <w:p w:rsidR="00CE505C" w:rsidRDefault="00CE505C" w:rsidP="00CE50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Ляхова Виктора Алексеевича, ведущего специалиста ГО и ЧС по </w:t>
      </w:r>
      <w:proofErr w:type="spellStart"/>
      <w:r>
        <w:rPr>
          <w:rFonts w:ascii="Times New Roman" w:hAnsi="Times New Roman"/>
          <w:sz w:val="28"/>
          <w:szCs w:val="28"/>
        </w:rPr>
        <w:t>Балахтинскому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району.</w:t>
      </w:r>
    </w:p>
    <w:p w:rsidR="00CE505C" w:rsidRDefault="00CE505C" w:rsidP="00CE505C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8"/>
          <w:szCs w:val="28"/>
        </w:rPr>
      </w:pPr>
    </w:p>
    <w:p w:rsidR="00CE505C" w:rsidRDefault="00CE505C" w:rsidP="00CE505C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 работе комиссии привлекается с правом совещательного голоса собственник жилого помещения (уполномоченное им лицо), а в необходимых случая</w:t>
      </w:r>
      <w:proofErr w:type="gramStart"/>
      <w:r>
        <w:rPr>
          <w:rFonts w:ascii="Times New Roman" w:hAnsi="Times New Roman"/>
          <w:sz w:val="28"/>
          <w:szCs w:val="28"/>
        </w:rPr>
        <w:t>х-</w:t>
      </w:r>
      <w:proofErr w:type="gramEnd"/>
      <w:r>
        <w:rPr>
          <w:rFonts w:ascii="Times New Roman" w:hAnsi="Times New Roman"/>
          <w:sz w:val="28"/>
          <w:szCs w:val="28"/>
        </w:rPr>
        <w:t xml:space="preserve"> квалифицированные эксперты проектно-изыскательских организаций с правом совещательного голоса. </w:t>
      </w:r>
    </w:p>
    <w:p w:rsidR="00CE505C" w:rsidRDefault="00CE505C" w:rsidP="00CE505C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8"/>
          <w:szCs w:val="28"/>
        </w:rPr>
      </w:pPr>
    </w:p>
    <w:p w:rsidR="00CE505C" w:rsidRDefault="00CE505C" w:rsidP="00CE505C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официального опубликован6ия в газете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CE505C" w:rsidRDefault="00CE505C" w:rsidP="00CE505C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8"/>
          <w:szCs w:val="28"/>
        </w:rPr>
      </w:pPr>
    </w:p>
    <w:p w:rsidR="00CE505C" w:rsidRDefault="00CE505C" w:rsidP="00CE505C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8"/>
          <w:szCs w:val="28"/>
        </w:rPr>
      </w:pPr>
    </w:p>
    <w:p w:rsidR="00CE505C" w:rsidRPr="00FB48E0" w:rsidRDefault="00CE505C" w:rsidP="00CE505C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М.Е.Лорий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E505C" w:rsidRDefault="00CE505C" w:rsidP="00CE505C">
      <w:pPr>
        <w:rPr>
          <w:rFonts w:ascii="Times New Roman" w:hAnsi="Times New Roman"/>
          <w:sz w:val="28"/>
          <w:szCs w:val="28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975B5"/>
    <w:multiLevelType w:val="hybridMultilevel"/>
    <w:tmpl w:val="8266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E505C"/>
    <w:rsid w:val="0013187D"/>
    <w:rsid w:val="00CE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Company>Krokoz™ Inc.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2015-02-03T05:48:00Z</dcterms:created>
  <dcterms:modified xsi:type="dcterms:W3CDTF">2015-02-03T05:48:00Z</dcterms:modified>
</cp:coreProperties>
</file>