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1C0F2F" w:rsidRDefault="001C0F2F" w:rsidP="001C0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_____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C79FB" w:rsidRPr="00D37CD8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800">
        <w:rPr>
          <w:rFonts w:ascii="Times New Roman" w:hAnsi="Times New Roman"/>
          <w:b/>
          <w:sz w:val="28"/>
          <w:szCs w:val="28"/>
        </w:rPr>
        <w:t xml:space="preserve">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FC79FB">
        <w:rPr>
          <w:rFonts w:ascii="Times New Roman" w:hAnsi="Times New Roman"/>
          <w:b/>
          <w:sz w:val="28"/>
          <w:szCs w:val="28"/>
        </w:rPr>
        <w:t>О</w:t>
      </w:r>
      <w:r w:rsidR="00D37CD8">
        <w:rPr>
          <w:rFonts w:ascii="Times New Roman" w:hAnsi="Times New Roman"/>
          <w:b/>
          <w:sz w:val="28"/>
          <w:szCs w:val="28"/>
        </w:rPr>
        <w:t xml:space="preserve"> </w:t>
      </w:r>
      <w:r w:rsidR="00F73487">
        <w:rPr>
          <w:rFonts w:ascii="Times New Roman" w:hAnsi="Times New Roman"/>
          <w:b/>
          <w:sz w:val="28"/>
          <w:szCs w:val="28"/>
        </w:rPr>
        <w:t>вводе,</w:t>
      </w:r>
      <w:r w:rsidR="00D37CD8">
        <w:rPr>
          <w:rFonts w:ascii="Times New Roman" w:hAnsi="Times New Roman"/>
          <w:b/>
          <w:sz w:val="28"/>
          <w:szCs w:val="28"/>
        </w:rPr>
        <w:t xml:space="preserve"> наделении полномочиями</w:t>
      </w:r>
      <w:r w:rsidR="00F73487">
        <w:rPr>
          <w:rFonts w:ascii="Times New Roman" w:hAnsi="Times New Roman"/>
          <w:b/>
          <w:sz w:val="28"/>
          <w:szCs w:val="28"/>
        </w:rPr>
        <w:t>,</w:t>
      </w:r>
    </w:p>
    <w:p w:rsid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закреплении</w:t>
      </w:r>
      <w:r w:rsidR="00F73487">
        <w:rPr>
          <w:rFonts w:ascii="Times New Roman" w:hAnsi="Times New Roman"/>
          <w:b/>
          <w:sz w:val="28"/>
          <w:szCs w:val="28"/>
        </w:rPr>
        <w:t xml:space="preserve"> отдельных </w:t>
      </w:r>
      <w:r>
        <w:rPr>
          <w:rFonts w:ascii="Times New Roman" w:hAnsi="Times New Roman"/>
          <w:b/>
          <w:sz w:val="28"/>
          <w:szCs w:val="28"/>
        </w:rPr>
        <w:t xml:space="preserve"> кодов </w:t>
      </w:r>
      <w:proofErr w:type="gramStart"/>
      <w:r>
        <w:rPr>
          <w:rFonts w:ascii="Times New Roman" w:hAnsi="Times New Roman"/>
          <w:b/>
          <w:sz w:val="28"/>
          <w:szCs w:val="28"/>
        </w:rPr>
        <w:t>бюджетной</w:t>
      </w:r>
      <w:proofErr w:type="gramEnd"/>
    </w:p>
    <w:p w:rsidR="00D37CD8" w:rsidRP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классификации доходов бюджета</w:t>
      </w:r>
    </w:p>
    <w:p w:rsidR="00321800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A9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5C9F">
        <w:rPr>
          <w:rFonts w:ascii="Times New Roman" w:hAnsi="Times New Roman"/>
          <w:sz w:val="28"/>
          <w:szCs w:val="28"/>
        </w:rPr>
        <w:t xml:space="preserve">      </w:t>
      </w:r>
      <w:r w:rsidR="00321800">
        <w:rPr>
          <w:rFonts w:ascii="Times New Roman" w:hAnsi="Times New Roman"/>
          <w:sz w:val="28"/>
          <w:szCs w:val="28"/>
        </w:rPr>
        <w:t xml:space="preserve"> 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DE694D" w:rsidRPr="00DE694D">
        <w:rPr>
          <w:rFonts w:ascii="Times New Roman" w:hAnsi="Times New Roman"/>
          <w:sz w:val="28"/>
          <w:szCs w:val="28"/>
        </w:rPr>
        <w:t>4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E85CB0" w:rsidRPr="00E85CB0">
        <w:rPr>
          <w:rFonts w:ascii="Times New Roman" w:hAnsi="Times New Roman"/>
          <w:sz w:val="28"/>
          <w:szCs w:val="28"/>
        </w:rPr>
        <w:t>5</w:t>
      </w:r>
      <w:r w:rsidR="00E85CB0">
        <w:rPr>
          <w:rFonts w:ascii="Times New Roman" w:hAnsi="Times New Roman"/>
          <w:sz w:val="28"/>
          <w:szCs w:val="28"/>
        </w:rPr>
        <w:t xml:space="preserve">г. № </w:t>
      </w:r>
      <w:r w:rsidR="00E85CB0" w:rsidRPr="00E85CB0">
        <w:rPr>
          <w:rFonts w:ascii="Times New Roman" w:hAnsi="Times New Roman"/>
          <w:sz w:val="28"/>
          <w:szCs w:val="28"/>
        </w:rPr>
        <w:t>4</w:t>
      </w:r>
      <w:r w:rsidR="00E85CB0">
        <w:rPr>
          <w:rFonts w:ascii="Times New Roman" w:hAnsi="Times New Roman"/>
          <w:sz w:val="28"/>
          <w:szCs w:val="28"/>
        </w:rPr>
        <w:t>-1</w:t>
      </w:r>
      <w:r w:rsidR="00E85CB0" w:rsidRPr="00E85CB0">
        <w:rPr>
          <w:rFonts w:ascii="Times New Roman" w:hAnsi="Times New Roman"/>
          <w:sz w:val="28"/>
          <w:szCs w:val="28"/>
        </w:rPr>
        <w:t>5</w:t>
      </w:r>
      <w:r w:rsidR="00321800">
        <w:rPr>
          <w:rFonts w:ascii="Times New Roman" w:hAnsi="Times New Roman"/>
          <w:sz w:val="28"/>
          <w:szCs w:val="28"/>
        </w:rPr>
        <w:t>р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201</w:t>
      </w:r>
      <w:r w:rsidR="00E85CB0" w:rsidRPr="00E85CB0">
        <w:rPr>
          <w:rFonts w:ascii="Times New Roman" w:hAnsi="Times New Roman"/>
          <w:sz w:val="28"/>
          <w:szCs w:val="28"/>
        </w:rPr>
        <w:t>6</w:t>
      </w:r>
      <w:r w:rsidR="00321800">
        <w:rPr>
          <w:rFonts w:ascii="Times New Roman" w:hAnsi="Times New Roman"/>
          <w:sz w:val="28"/>
          <w:szCs w:val="28"/>
        </w:rPr>
        <w:t xml:space="preserve"> год и</w:t>
      </w:r>
      <w:r w:rsidR="00E85CB0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E85CB0" w:rsidRPr="00E85CB0">
        <w:rPr>
          <w:rFonts w:ascii="Times New Roman" w:hAnsi="Times New Roman"/>
          <w:sz w:val="28"/>
          <w:szCs w:val="28"/>
        </w:rPr>
        <w:t>7</w:t>
      </w:r>
      <w:r w:rsidR="00E85CB0">
        <w:rPr>
          <w:rFonts w:ascii="Times New Roman" w:hAnsi="Times New Roman"/>
          <w:sz w:val="28"/>
          <w:szCs w:val="28"/>
        </w:rPr>
        <w:t>-201</w:t>
      </w:r>
      <w:r w:rsidR="00E85CB0" w:rsidRPr="00E85CB0">
        <w:rPr>
          <w:rFonts w:ascii="Times New Roman" w:hAnsi="Times New Roman"/>
          <w:sz w:val="28"/>
          <w:szCs w:val="28"/>
        </w:rPr>
        <w:t>8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 w:rsidR="00321800"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C79FB" w:rsidRPr="00FC79FB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F73487" w:rsidRDefault="00F73487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коды доходов.</w:t>
      </w:r>
    </w:p>
    <w:p w:rsidR="00FA4251" w:rsidRDefault="00F73487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79FB">
        <w:rPr>
          <w:rFonts w:ascii="Times New Roman" w:hAnsi="Times New Roman"/>
          <w:sz w:val="28"/>
          <w:szCs w:val="28"/>
        </w:rPr>
        <w:t>.</w:t>
      </w:r>
      <w:r w:rsidR="00155C9F">
        <w:rPr>
          <w:rFonts w:ascii="Times New Roman" w:hAnsi="Times New Roman"/>
          <w:sz w:val="28"/>
          <w:szCs w:val="28"/>
        </w:rPr>
        <w:t xml:space="preserve"> </w:t>
      </w:r>
      <w:r w:rsidR="004804B9">
        <w:rPr>
          <w:rFonts w:ascii="Times New Roman" w:hAnsi="Times New Roman"/>
          <w:sz w:val="28"/>
          <w:szCs w:val="28"/>
        </w:rPr>
        <w:t>Наделить А</w:t>
      </w:r>
      <w:r w:rsidR="00155C9F">
        <w:rPr>
          <w:rFonts w:ascii="Times New Roman" w:hAnsi="Times New Roman"/>
          <w:sz w:val="28"/>
          <w:szCs w:val="28"/>
        </w:rPr>
        <w:t>дминистрацию Тюльковского сельсовета Балахтинского</w:t>
      </w:r>
      <w:r w:rsidR="00FA4251">
        <w:rPr>
          <w:rFonts w:ascii="Times New Roman" w:hAnsi="Times New Roman"/>
          <w:sz w:val="28"/>
          <w:szCs w:val="28"/>
        </w:rPr>
        <w:t xml:space="preserve"> района Красноярского края полномочиями администратора доходов бюдже</w:t>
      </w:r>
      <w:r>
        <w:rPr>
          <w:rFonts w:ascii="Times New Roman" w:hAnsi="Times New Roman"/>
          <w:sz w:val="28"/>
          <w:szCs w:val="28"/>
        </w:rPr>
        <w:t>та и внести дополнения в перечень кодов бюджетной классификации.</w:t>
      </w:r>
      <w:r w:rsidR="0005299F">
        <w:rPr>
          <w:rFonts w:ascii="Times New Roman" w:hAnsi="Times New Roman"/>
          <w:sz w:val="28"/>
          <w:szCs w:val="28"/>
        </w:rPr>
        <w:t xml:space="preserve"> </w:t>
      </w:r>
    </w:p>
    <w:p w:rsidR="00321800" w:rsidRPr="00143FB3" w:rsidRDefault="00F73487" w:rsidP="00143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З</w:t>
      </w:r>
      <w:r w:rsidR="00FA4251">
        <w:rPr>
          <w:rFonts w:ascii="Times New Roman" w:hAnsi="Times New Roman"/>
          <w:sz w:val="28"/>
          <w:szCs w:val="28"/>
        </w:rPr>
        <w:t>акрепить за администратором доходов бюджета следующие коды доходов</w:t>
      </w:r>
      <w:r w:rsidR="00D33D6D">
        <w:rPr>
          <w:rFonts w:ascii="Times New Roman" w:hAnsi="Times New Roman"/>
          <w:sz w:val="28"/>
          <w:szCs w:val="28"/>
        </w:rPr>
        <w:t>:</w:t>
      </w:r>
      <w:r w:rsidR="0005299F">
        <w:rPr>
          <w:rFonts w:ascii="Times New Roman" w:hAnsi="Times New Roman"/>
          <w:sz w:val="28"/>
          <w:szCs w:val="28"/>
        </w:rPr>
        <w:t xml:space="preserve">   </w:t>
      </w:r>
      <w:r w:rsidR="00321800">
        <w:t xml:space="preserve">                         </w:t>
      </w: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362"/>
        <w:gridCol w:w="567"/>
        <w:gridCol w:w="595"/>
        <w:gridCol w:w="500"/>
        <w:gridCol w:w="666"/>
        <w:gridCol w:w="508"/>
        <w:gridCol w:w="567"/>
        <w:gridCol w:w="708"/>
        <w:gridCol w:w="709"/>
        <w:gridCol w:w="9"/>
        <w:gridCol w:w="3818"/>
      </w:tblGrid>
      <w:tr w:rsidR="00321800" w:rsidRPr="00403733" w:rsidTr="005279AB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82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одстатей,элементов,программ       (подпрограмм), кодов экономической    классификации доходов</w:t>
            </w:r>
          </w:p>
        </w:tc>
      </w:tr>
      <w:tr w:rsidR="00321800" w:rsidRPr="00403733" w:rsidTr="005279AB">
        <w:trPr>
          <w:cantSplit/>
          <w:trHeight w:val="225"/>
        </w:trPr>
        <w:tc>
          <w:tcPr>
            <w:tcW w:w="10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10719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321800" w:rsidRPr="00403733" w:rsidTr="005279AB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муниципальной собственности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76598" w:rsidP="00E76598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eastAsia="Times New Roman" w:hAnsi="Times New Roman"/>
                <w:lang w:val="en-US" w:eastAsia="ru-RU"/>
              </w:rPr>
              <w:t xml:space="preserve">      </w:t>
            </w:r>
            <w:r w:rsidR="00C45D71"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доходы от оказания платных услуг (работ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)п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>олучателями средств бюджеов поселений и компенсации затрат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5279AB" w:rsidP="005279AB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eastAsia="Times New Roman" w:hAnsi="Times New Roman"/>
                <w:lang w:val="en-US" w:eastAsia="ru-RU"/>
              </w:rPr>
              <w:t xml:space="preserve">       </w:t>
            </w:r>
            <w:r w:rsidR="00C45D71"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доходы от компенсации затрат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неналоговые доходы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>аевого бюджета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Субвенции на осуществление полномочий по  первичному воинскому учету на территориях, где отсутствуют военные комиссариаты</w:t>
            </w:r>
          </w:p>
          <w:p w:rsidR="00321800" w:rsidRPr="00403733" w:rsidRDefault="00321800" w:rsidP="00E07F2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9974D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 w:rsidR="00C45D71"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Субсидии на организацию и проведение акарицидных обработок мест массового отдыха населения.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9D7" w:rsidRPr="00403733" w:rsidTr="005279AB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D7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729D7" w:rsidRPr="00403733" w:rsidRDefault="007729D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5E7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E7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целевое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 xml:space="preserve"> назначениеп, прошлых лет из бюджетов поселений</w:t>
            </w:r>
          </w:p>
          <w:p w:rsidR="006945E7" w:rsidRPr="00403733" w:rsidRDefault="006945E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40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F73487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Дорожное хозяйство (дорожные фонды) 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03733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Иной межбюджетный трансферт на обеспечение первичных мер пожарной безопасности, в рамках непрограммных расходов отдельных органов местного самоуправления</w:t>
            </w:r>
          </w:p>
        </w:tc>
      </w:tr>
      <w:tr w:rsidR="00F40918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E85C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бюджетам муниципальных образований для реализации программы по благоустройству территории поселений, городских округов в рамках подпрограммы «Благоустройство территории Тюльковского сельсовета» в рамках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</w:tr>
      <w:tr w:rsidR="005635C3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C3" w:rsidRPr="005635C3" w:rsidRDefault="005635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9FD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C3" w:rsidRPr="002E69FD" w:rsidRDefault="005635C3" w:rsidP="002E499A">
            <w:pPr>
              <w:rPr>
                <w:rFonts w:ascii="Times New Roman" w:hAnsi="Times New Roman"/>
                <w:sz w:val="24"/>
                <w:szCs w:val="24"/>
              </w:rPr>
            </w:pPr>
            <w:r w:rsidRPr="002E69FD">
              <w:rPr>
                <w:rFonts w:ascii="Times New Roman" w:hAnsi="Times New Roman"/>
                <w:sz w:val="24"/>
                <w:szCs w:val="24"/>
              </w:rPr>
              <w:t>Региональные выплаты и выплаты</w:t>
            </w:r>
            <w:r w:rsidR="002E69FD" w:rsidRPr="002E69FD">
              <w:rPr>
                <w:rFonts w:ascii="Times New Roman" w:hAnsi="Times New Roman"/>
                <w:sz w:val="24"/>
                <w:szCs w:val="24"/>
              </w:rPr>
              <w:t>,</w:t>
            </w:r>
            <w:r w:rsidRPr="002E69FD">
              <w:rPr>
                <w:rFonts w:ascii="Times New Roman" w:hAnsi="Times New Roman"/>
                <w:sz w:val="24"/>
                <w:szCs w:val="24"/>
              </w:rPr>
              <w:t xml:space="preserve">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</w:tbl>
    <w:p w:rsidR="00143FB3" w:rsidRPr="005635C3" w:rsidRDefault="00143FB3" w:rsidP="005635C3">
      <w:pPr>
        <w:spacing w:line="240" w:lineRule="auto"/>
        <w:rPr>
          <w:rFonts w:ascii="Times New Roman" w:hAnsi="Times New Roman"/>
        </w:rPr>
      </w:pPr>
      <w:r w:rsidRPr="00403733">
        <w:rPr>
          <w:rFonts w:ascii="Times New Roman" w:hAnsi="Times New Roman"/>
        </w:rPr>
        <w:t xml:space="preserve"> </w:t>
      </w:r>
      <w:r w:rsidR="007C26F4" w:rsidRPr="00403733">
        <w:rPr>
          <w:rFonts w:ascii="Times New Roman" w:hAnsi="Times New Roman"/>
          <w:sz w:val="28"/>
          <w:szCs w:val="28"/>
        </w:rPr>
        <w:t xml:space="preserve"> 4</w:t>
      </w:r>
      <w:r w:rsidRPr="00403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3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3733">
        <w:rPr>
          <w:rFonts w:ascii="Times New Roman" w:hAnsi="Times New Roman"/>
          <w:sz w:val="28"/>
          <w:szCs w:val="28"/>
        </w:rPr>
        <w:t xml:space="preserve">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Никонирову В.В.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sectPr w:rsidR="00143FB3" w:rsidRPr="00403733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02" w:rsidRDefault="00B62802" w:rsidP="00661725">
      <w:pPr>
        <w:spacing w:after="0" w:line="240" w:lineRule="auto"/>
      </w:pPr>
      <w:r>
        <w:separator/>
      </w:r>
    </w:p>
  </w:endnote>
  <w:endnote w:type="continuationSeparator" w:id="0">
    <w:p w:rsidR="00B62802" w:rsidRDefault="00B62802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02" w:rsidRDefault="00B62802" w:rsidP="00661725">
      <w:pPr>
        <w:spacing w:after="0" w:line="240" w:lineRule="auto"/>
      </w:pPr>
      <w:r>
        <w:separator/>
      </w:r>
    </w:p>
  </w:footnote>
  <w:footnote w:type="continuationSeparator" w:id="0">
    <w:p w:rsidR="00B62802" w:rsidRDefault="00B62802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5B4B"/>
    <w:rsid w:val="00035C32"/>
    <w:rsid w:val="00035EE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A27A1"/>
    <w:rsid w:val="001B1B9F"/>
    <w:rsid w:val="001B27DC"/>
    <w:rsid w:val="001B3598"/>
    <w:rsid w:val="001B7584"/>
    <w:rsid w:val="001C0F2F"/>
    <w:rsid w:val="001C35AC"/>
    <w:rsid w:val="001C3D2A"/>
    <w:rsid w:val="001C4A4D"/>
    <w:rsid w:val="001D6A73"/>
    <w:rsid w:val="001D6CD5"/>
    <w:rsid w:val="001E77D5"/>
    <w:rsid w:val="001F08A9"/>
    <w:rsid w:val="001F2248"/>
    <w:rsid w:val="001F2E74"/>
    <w:rsid w:val="001F4109"/>
    <w:rsid w:val="001F7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D62"/>
    <w:rsid w:val="00397EAB"/>
    <w:rsid w:val="003A1549"/>
    <w:rsid w:val="003A6AA8"/>
    <w:rsid w:val="003B2A5E"/>
    <w:rsid w:val="003B53FF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A6D8B"/>
    <w:rsid w:val="004B4406"/>
    <w:rsid w:val="004C2E4D"/>
    <w:rsid w:val="004D5503"/>
    <w:rsid w:val="004E096C"/>
    <w:rsid w:val="004E2FAA"/>
    <w:rsid w:val="004E3988"/>
    <w:rsid w:val="004F560B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64B1"/>
    <w:rsid w:val="005612F7"/>
    <w:rsid w:val="005635C3"/>
    <w:rsid w:val="005646A7"/>
    <w:rsid w:val="00565C4C"/>
    <w:rsid w:val="00574C7F"/>
    <w:rsid w:val="005765DE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F3963"/>
    <w:rsid w:val="009F40CC"/>
    <w:rsid w:val="009F7D63"/>
    <w:rsid w:val="00A128BA"/>
    <w:rsid w:val="00A12AFE"/>
    <w:rsid w:val="00A13C1C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646D8"/>
    <w:rsid w:val="00C7338A"/>
    <w:rsid w:val="00C73C33"/>
    <w:rsid w:val="00C74B38"/>
    <w:rsid w:val="00C758CF"/>
    <w:rsid w:val="00C75ED1"/>
    <w:rsid w:val="00C806BF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44A1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E694D"/>
    <w:rsid w:val="00DF7988"/>
    <w:rsid w:val="00E03F17"/>
    <w:rsid w:val="00E07F2F"/>
    <w:rsid w:val="00E12878"/>
    <w:rsid w:val="00E212DB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4D1E"/>
    <w:rsid w:val="00E85CB0"/>
    <w:rsid w:val="00E860DC"/>
    <w:rsid w:val="00EA0D67"/>
    <w:rsid w:val="00EA49AB"/>
    <w:rsid w:val="00EA6F01"/>
    <w:rsid w:val="00EA7B42"/>
    <w:rsid w:val="00EB5483"/>
    <w:rsid w:val="00EB7561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905A6"/>
    <w:rsid w:val="00FA4251"/>
    <w:rsid w:val="00FA58C8"/>
    <w:rsid w:val="00FB7C92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8621-B19B-40C1-B765-BF13F21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6792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2015-12-30T03:33:00Z</cp:lastPrinted>
  <dcterms:created xsi:type="dcterms:W3CDTF">2012-01-17T01:22:00Z</dcterms:created>
  <dcterms:modified xsi:type="dcterms:W3CDTF">2016-07-11T00:31:00Z</dcterms:modified>
</cp:coreProperties>
</file>