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06" w:rsidRDefault="00EA0B06" w:rsidP="00EA0B06">
      <w:pPr>
        <w:shd w:val="clear" w:color="auto" w:fill="FFFFFF"/>
        <w:spacing w:after="0" w:line="326" w:lineRule="exact"/>
        <w:ind w:right="96"/>
        <w:jc w:val="center"/>
      </w:pPr>
      <w:r>
        <w:rPr>
          <w:smallCaps/>
          <w:spacing w:val="-1"/>
          <w:sz w:val="36"/>
          <w:szCs w:val="36"/>
        </w:rPr>
        <w:t>красноярский край</w:t>
      </w:r>
    </w:p>
    <w:p w:rsidR="00EA0B06" w:rsidRDefault="00EA0B06" w:rsidP="00EA0B06">
      <w:pPr>
        <w:shd w:val="clear" w:color="auto" w:fill="FFFFFF"/>
        <w:spacing w:after="0" w:line="326" w:lineRule="exact"/>
        <w:ind w:right="91"/>
        <w:jc w:val="center"/>
      </w:pPr>
      <w:proofErr w:type="spellStart"/>
      <w:r>
        <w:rPr>
          <w:smallCaps/>
          <w:spacing w:val="-2"/>
          <w:sz w:val="36"/>
          <w:szCs w:val="36"/>
        </w:rPr>
        <w:t>балахтинский</w:t>
      </w:r>
      <w:proofErr w:type="spellEnd"/>
      <w:r>
        <w:rPr>
          <w:smallCaps/>
          <w:spacing w:val="-2"/>
          <w:sz w:val="36"/>
          <w:szCs w:val="36"/>
        </w:rPr>
        <w:t xml:space="preserve"> район</w:t>
      </w:r>
    </w:p>
    <w:p w:rsidR="00EA0B06" w:rsidRDefault="00EA0B06" w:rsidP="00EA0B06">
      <w:pPr>
        <w:shd w:val="clear" w:color="auto" w:fill="FFFFFF"/>
        <w:spacing w:after="0" w:line="326" w:lineRule="exact"/>
        <w:ind w:right="72"/>
        <w:jc w:val="center"/>
      </w:pPr>
      <w:proofErr w:type="spellStart"/>
      <w:r>
        <w:rPr>
          <w:smallCaps/>
          <w:spacing w:val="-7"/>
          <w:sz w:val="36"/>
          <w:szCs w:val="36"/>
        </w:rPr>
        <w:t>тюльковский</w:t>
      </w:r>
      <w:proofErr w:type="spellEnd"/>
      <w:r>
        <w:rPr>
          <w:smallCaps/>
          <w:spacing w:val="-7"/>
          <w:sz w:val="36"/>
          <w:szCs w:val="36"/>
        </w:rPr>
        <w:t xml:space="preserve"> сельский совет депутатов</w:t>
      </w:r>
    </w:p>
    <w:p w:rsidR="00EA0B06" w:rsidRDefault="00EA0B06" w:rsidP="00EA0B06">
      <w:pPr>
        <w:shd w:val="clear" w:color="auto" w:fill="FFFFFF"/>
        <w:tabs>
          <w:tab w:val="left" w:pos="9173"/>
        </w:tabs>
        <w:spacing w:after="0"/>
        <w:ind w:left="3648"/>
      </w:pPr>
      <w:r>
        <w:rPr>
          <w:sz w:val="30"/>
          <w:szCs w:val="30"/>
        </w:rPr>
        <w:t>РЕШЕНИЕ</w:t>
      </w:r>
    </w:p>
    <w:p w:rsidR="00EA0B06" w:rsidRDefault="00EA0B06" w:rsidP="00EA0B06">
      <w:pPr>
        <w:shd w:val="clear" w:color="auto" w:fill="FFFFFF"/>
        <w:spacing w:after="0"/>
        <w:jc w:val="right"/>
      </w:pPr>
    </w:p>
    <w:p w:rsidR="00EA0B06" w:rsidRDefault="00EA0B06" w:rsidP="00EA0B06">
      <w:pPr>
        <w:shd w:val="clear" w:color="auto" w:fill="FFFFFF"/>
        <w:spacing w:after="0"/>
        <w:ind w:left="3754"/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юльково</w:t>
      </w:r>
    </w:p>
    <w:p w:rsidR="00EA0B06" w:rsidRDefault="00EA0B06" w:rsidP="00EA0B06">
      <w:pPr>
        <w:shd w:val="clear" w:color="auto" w:fill="FFFFFF"/>
        <w:tabs>
          <w:tab w:val="left" w:pos="7694"/>
        </w:tabs>
        <w:spacing w:after="0"/>
        <w:ind w:left="96"/>
      </w:pPr>
      <w:r>
        <w:rPr>
          <w:b/>
          <w:bCs/>
          <w:sz w:val="30"/>
          <w:szCs w:val="30"/>
        </w:rPr>
        <w:t>от 29.01.2010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b/>
          <w:bCs/>
          <w:spacing w:val="-1"/>
          <w:sz w:val="30"/>
          <w:szCs w:val="30"/>
        </w:rPr>
        <w:t>№ 52-164р</w:t>
      </w:r>
    </w:p>
    <w:p w:rsidR="00EA0B06" w:rsidRDefault="00EA0B06" w:rsidP="00EA0B06">
      <w:pPr>
        <w:shd w:val="clear" w:color="auto" w:fill="FFFFFF"/>
        <w:tabs>
          <w:tab w:val="left" w:pos="9571"/>
        </w:tabs>
        <w:spacing w:after="0" w:line="278" w:lineRule="exact"/>
        <w:ind w:left="106"/>
      </w:pPr>
      <w:r w:rsidRPr="00D95C01">
        <w:rPr>
          <w:b/>
          <w:bCs/>
          <w:sz w:val="24"/>
          <w:szCs w:val="24"/>
        </w:rPr>
        <w:t>Об утверждении в новой редакции</w:t>
      </w:r>
      <w:r w:rsidRPr="00D95C01">
        <w:rPr>
          <w:b/>
          <w:bCs/>
          <w:sz w:val="24"/>
          <w:szCs w:val="24"/>
        </w:rPr>
        <w:br/>
        <w:t xml:space="preserve">положения об </w:t>
      </w:r>
      <w:r w:rsidRPr="00D95C01">
        <w:rPr>
          <w:b/>
          <w:sz w:val="24"/>
          <w:szCs w:val="24"/>
        </w:rPr>
        <w:t xml:space="preserve">оплате </w:t>
      </w:r>
      <w:r w:rsidRPr="00D95C01">
        <w:rPr>
          <w:b/>
          <w:bCs/>
          <w:sz w:val="24"/>
          <w:szCs w:val="24"/>
        </w:rPr>
        <w:t>труда муниципальных</w:t>
      </w:r>
      <w:r w:rsidRPr="00D95C01">
        <w:rPr>
          <w:b/>
          <w:bCs/>
          <w:sz w:val="24"/>
          <w:szCs w:val="24"/>
        </w:rPr>
        <w:br/>
      </w:r>
      <w:r w:rsidRPr="00D95C01">
        <w:rPr>
          <w:b/>
          <w:bCs/>
          <w:spacing w:val="-1"/>
          <w:sz w:val="24"/>
          <w:szCs w:val="24"/>
        </w:rPr>
        <w:t xml:space="preserve">служащих </w:t>
      </w:r>
      <w:r w:rsidRPr="00D95C01">
        <w:rPr>
          <w:b/>
          <w:spacing w:val="-1"/>
          <w:sz w:val="24"/>
          <w:szCs w:val="24"/>
        </w:rPr>
        <w:t>Тюльковского сельсовета</w:t>
      </w:r>
      <w:r>
        <w:rPr>
          <w:rFonts w:ascii="Arial" w:hAnsi="Arial" w:cs="Arial"/>
          <w:sz w:val="24"/>
          <w:szCs w:val="24"/>
        </w:rPr>
        <w:tab/>
      </w:r>
    </w:p>
    <w:p w:rsidR="00EA0B06" w:rsidRDefault="00EA0B06" w:rsidP="00EA0B06">
      <w:pPr>
        <w:shd w:val="clear" w:color="auto" w:fill="FFFFFF"/>
        <w:tabs>
          <w:tab w:val="left" w:pos="6734"/>
          <w:tab w:val="left" w:pos="8621"/>
        </w:tabs>
        <w:spacing w:before="298" w:line="278" w:lineRule="exact"/>
        <w:ind w:left="178" w:right="29" w:firstLine="528"/>
        <w:jc w:val="both"/>
      </w:pPr>
      <w:proofErr w:type="gramStart"/>
      <w:r w:rsidRPr="00D95C01">
        <w:rPr>
          <w:bCs/>
          <w:sz w:val="24"/>
          <w:szCs w:val="24"/>
        </w:rPr>
        <w:t xml:space="preserve">В </w:t>
      </w:r>
      <w:r w:rsidRPr="00D95C01">
        <w:rPr>
          <w:sz w:val="24"/>
          <w:szCs w:val="24"/>
        </w:rPr>
        <w:t>соответствии со ст.86 Бюджетного кодекса РФ, ст.53 Федерального закона от</w:t>
      </w:r>
      <w:r w:rsidRPr="00D95C01">
        <w:rPr>
          <w:sz w:val="24"/>
          <w:szCs w:val="24"/>
        </w:rPr>
        <w:br/>
        <w:t>06.10.2003г. №131-Ф3 «Об общих принципах организации местного самоуправления в</w:t>
      </w:r>
      <w:r w:rsidRPr="00D95C01">
        <w:rPr>
          <w:sz w:val="24"/>
          <w:szCs w:val="24"/>
        </w:rPr>
        <w:br/>
        <w:t>Российской Федерации», Законом Красноярского края от 27.12.2005г. №17-4356 «О</w:t>
      </w:r>
      <w:r w:rsidRPr="00D95C01">
        <w:rPr>
          <w:sz w:val="24"/>
          <w:szCs w:val="24"/>
        </w:rPr>
        <w:br/>
        <w:t>предельных нормативах размеров оплаты труды муниципальных служащих»,</w:t>
      </w:r>
      <w:r w:rsidRPr="00D95C01">
        <w:rPr>
          <w:sz w:val="24"/>
          <w:szCs w:val="24"/>
        </w:rPr>
        <w:br/>
        <w:t xml:space="preserve">руководствуясь статьями 41, 42 Устава Тюльковского сельсовета, </w:t>
      </w:r>
      <w:proofErr w:type="spellStart"/>
      <w:r w:rsidRPr="00D95C01">
        <w:rPr>
          <w:sz w:val="24"/>
          <w:szCs w:val="24"/>
        </w:rPr>
        <w:t>Тюльковский</w:t>
      </w:r>
      <w:proofErr w:type="spellEnd"/>
      <w:r w:rsidRPr="00D95C01">
        <w:rPr>
          <w:sz w:val="24"/>
          <w:szCs w:val="24"/>
        </w:rPr>
        <w:t xml:space="preserve"> сельский</w:t>
      </w:r>
      <w:r w:rsidRPr="00D95C01">
        <w:rPr>
          <w:sz w:val="24"/>
          <w:szCs w:val="24"/>
        </w:rPr>
        <w:br/>
      </w:r>
      <w:r w:rsidRPr="00D95C01">
        <w:rPr>
          <w:bCs/>
          <w:spacing w:val="-16"/>
          <w:sz w:val="24"/>
          <w:szCs w:val="24"/>
        </w:rPr>
        <w:t xml:space="preserve">Совет </w:t>
      </w:r>
      <w:r w:rsidRPr="00D95C01">
        <w:rPr>
          <w:spacing w:val="-16"/>
          <w:sz w:val="24"/>
          <w:szCs w:val="24"/>
        </w:rPr>
        <w:t>депутатов</w:t>
      </w:r>
      <w:proofErr w:type="gramEnd"/>
    </w:p>
    <w:p w:rsidR="00EA0B06" w:rsidRDefault="00EA0B06" w:rsidP="00EA0B06">
      <w:pPr>
        <w:shd w:val="clear" w:color="auto" w:fill="FFFFFF"/>
        <w:spacing w:before="298" w:line="274" w:lineRule="exact"/>
        <w:ind w:right="53"/>
        <w:jc w:val="center"/>
      </w:pPr>
      <w:r>
        <w:rPr>
          <w:b/>
          <w:bCs/>
          <w:spacing w:val="-3"/>
          <w:sz w:val="24"/>
          <w:szCs w:val="24"/>
        </w:rPr>
        <w:t>РЕШИЛ:</w:t>
      </w:r>
    </w:p>
    <w:p w:rsidR="00EA0B06" w:rsidRDefault="00EA0B06" w:rsidP="00EA0B06">
      <w:pPr>
        <w:shd w:val="clear" w:color="auto" w:fill="FFFFFF"/>
        <w:tabs>
          <w:tab w:val="left" w:pos="8870"/>
        </w:tabs>
        <w:spacing w:line="274" w:lineRule="exact"/>
        <w:ind w:left="10" w:right="29" w:firstLine="850"/>
        <w:jc w:val="both"/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Утвердить в новой редакции положение об оплате труда муниципальных служащих</w:t>
      </w:r>
      <w:r>
        <w:rPr>
          <w:spacing w:val="-4"/>
          <w:sz w:val="24"/>
          <w:szCs w:val="24"/>
        </w:rPr>
        <w:t xml:space="preserve"> Тюльковского сельсовета согласно приложению.</w:t>
      </w:r>
    </w:p>
    <w:p w:rsidR="00EA0B06" w:rsidRDefault="00EA0B06" w:rsidP="00EA0B06">
      <w:pPr>
        <w:shd w:val="clear" w:color="auto" w:fill="FFFFFF"/>
        <w:tabs>
          <w:tab w:val="left" w:pos="835"/>
        </w:tabs>
        <w:spacing w:line="274" w:lineRule="exact"/>
        <w:ind w:left="5"/>
      </w:pPr>
      <w:r w:rsidRPr="00D95C01">
        <w:rPr>
          <w:rFonts w:ascii="Arial" w:cs="Arial"/>
          <w:sz w:val="24"/>
          <w:szCs w:val="24"/>
        </w:rPr>
        <w:tab/>
      </w:r>
      <w:r>
        <w:rPr>
          <w:spacing w:val="-10"/>
          <w:sz w:val="24"/>
          <w:szCs w:val="24"/>
        </w:rPr>
        <w:t>2. Отменить:</w:t>
      </w:r>
    </w:p>
    <w:p w:rsidR="00EA0B06" w:rsidRDefault="00EA0B06" w:rsidP="00EA0B06">
      <w:pPr>
        <w:shd w:val="clear" w:color="auto" w:fill="FFFFFF"/>
        <w:tabs>
          <w:tab w:val="left" w:pos="1214"/>
        </w:tabs>
        <w:spacing w:line="274" w:lineRule="exact"/>
        <w:ind w:right="24" w:firstLine="830"/>
        <w:jc w:val="both"/>
      </w:pPr>
      <w:r>
        <w:rPr>
          <w:spacing w:val="-17"/>
          <w:sz w:val="24"/>
          <w:szCs w:val="24"/>
        </w:rPr>
        <w:t>2.1.</w:t>
      </w:r>
      <w:r>
        <w:rPr>
          <w:sz w:val="24"/>
          <w:szCs w:val="24"/>
        </w:rPr>
        <w:tab/>
        <w:t>п. 1, приложение к решению Тюльковского сельского Совета от 15.06.2007г. №23-</w:t>
      </w:r>
      <w:r w:rsidRPr="00D95C01">
        <w:rPr>
          <w:bCs/>
          <w:sz w:val="24"/>
          <w:szCs w:val="24"/>
        </w:rPr>
        <w:t>74р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Положения об оплате труда муниципальных служащих Тюльковского сельсовета»;</w:t>
      </w:r>
    </w:p>
    <w:p w:rsidR="00EA0B06" w:rsidRDefault="00EA0B06" w:rsidP="00EA0B06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74" w:lineRule="exact"/>
        <w:ind w:left="192" w:right="24" w:firstLine="634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решение Тюльковского сельского Совета депутатов от 17.02.2006г. №05-27р «Об утверждении Положения о размерах, порядке и условиях выплаты муниципальным </w:t>
      </w:r>
      <w:r>
        <w:rPr>
          <w:spacing w:val="-2"/>
          <w:sz w:val="24"/>
          <w:szCs w:val="24"/>
        </w:rPr>
        <w:t>служащим ежемесячной надбавки за особые условия муниципальной службы»;</w:t>
      </w:r>
    </w:p>
    <w:p w:rsidR="00EA0B06" w:rsidRDefault="00EA0B06" w:rsidP="00EA0B06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74" w:lineRule="exact"/>
        <w:ind w:left="192" w:right="19" w:firstLine="634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решение Тюльковского сельского Совета депутатов от 22.02.2008г. № 34-108р</w:t>
      </w:r>
      <w:proofErr w:type="gramStart"/>
      <w:r>
        <w:rPr>
          <w:sz w:val="24"/>
          <w:szCs w:val="24"/>
        </w:rPr>
        <w:t>«О</w:t>
      </w:r>
      <w:proofErr w:type="gramEnd"/>
      <w:r>
        <w:rPr>
          <w:sz w:val="24"/>
          <w:szCs w:val="24"/>
        </w:rPr>
        <w:t xml:space="preserve"> внесении изменений в решение сельского Совета депутатов от 15.06. 2007г № 23-74р «Об</w:t>
      </w:r>
    </w:p>
    <w:p w:rsidR="00EA0B06" w:rsidRDefault="00EA0B06" w:rsidP="00EA0B06">
      <w:pPr>
        <w:shd w:val="clear" w:color="auto" w:fill="FFFFFF"/>
        <w:spacing w:line="274" w:lineRule="exact"/>
        <w:ind w:left="14"/>
      </w:pP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Положения об оплате труда муниципальных служащих сельсовета»</w:t>
      </w:r>
    </w:p>
    <w:p w:rsidR="00EA0B06" w:rsidRDefault="00EA0B06" w:rsidP="00EA0B06">
      <w:pPr>
        <w:shd w:val="clear" w:color="auto" w:fill="FFFFFF"/>
        <w:spacing w:line="274" w:lineRule="exact"/>
        <w:ind w:right="5" w:firstLine="821"/>
        <w:jc w:val="both"/>
      </w:pPr>
      <w:r>
        <w:rPr>
          <w:sz w:val="24"/>
          <w:szCs w:val="24"/>
        </w:rPr>
        <w:t>2.4.решение Тюльковского сельского Совета депутатов от 30.01.2009г № 43-128р «О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внесении изменений в решение Тюльковского сельского Совета депутатов от 22.02.2008г | №34-108р «О внесении изменений в решение Тюльковского сельского Совета депутатов от </w:t>
      </w:r>
      <w:r>
        <w:rPr>
          <w:sz w:val="24"/>
          <w:szCs w:val="24"/>
          <w:lang w:val="en-US"/>
        </w:rPr>
        <w:t>I</w:t>
      </w:r>
      <w:r w:rsidRPr="00D95C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15.06.2007г № 23-74р «Об утверждении Положения об оплате труда муниципальных </w:t>
      </w:r>
      <w:r>
        <w:rPr>
          <w:sz w:val="24"/>
          <w:szCs w:val="24"/>
          <w:lang w:val="en-US"/>
        </w:rPr>
        <w:t>I</w:t>
      </w:r>
      <w:r w:rsidRPr="00D95C01">
        <w:rPr>
          <w:sz w:val="24"/>
          <w:szCs w:val="24"/>
        </w:rPr>
        <w:t xml:space="preserve"> </w:t>
      </w:r>
      <w:r>
        <w:rPr>
          <w:sz w:val="24"/>
          <w:szCs w:val="24"/>
        </w:rPr>
        <w:t>служащих Тюльковского сельсовета»</w:t>
      </w:r>
    </w:p>
    <w:p w:rsidR="00EA0B06" w:rsidRDefault="00EA0B06" w:rsidP="00EA0B06">
      <w:pPr>
        <w:shd w:val="clear" w:color="auto" w:fill="FFFFFF"/>
        <w:spacing w:line="274" w:lineRule="exact"/>
        <w:ind w:left="206" w:right="5" w:firstLine="610"/>
        <w:jc w:val="both"/>
      </w:pPr>
      <w:proofErr w:type="gramStart"/>
      <w:r>
        <w:rPr>
          <w:sz w:val="24"/>
          <w:szCs w:val="24"/>
        </w:rPr>
        <w:t xml:space="preserve">2.5.решение Тюльковского сельского Совета депутатов от 05.03.02009г №44-131 «О </w:t>
      </w:r>
      <w:r>
        <w:rPr>
          <w:spacing w:val="-1"/>
          <w:sz w:val="24"/>
          <w:szCs w:val="24"/>
        </w:rPr>
        <w:t xml:space="preserve">внесении изменений в решение сельского Совета депутатов от 30.01.2009г № 43-128р «О внесении изменений в решение сельского Совета депутатов от 22.02.2008г № 34-108р «О </w:t>
      </w:r>
      <w:r>
        <w:rPr>
          <w:spacing w:val="-2"/>
          <w:sz w:val="24"/>
          <w:szCs w:val="24"/>
        </w:rPr>
        <w:t>внесении изменений в решение сельского Совета депутатов от 15.06.2007г. №23-74р «Об утверждении Положения об оплате труда муниципальных служащих сельсовета»</w:t>
      </w:r>
      <w:proofErr w:type="gramEnd"/>
    </w:p>
    <w:p w:rsidR="00EA0B06" w:rsidRDefault="00EA0B06" w:rsidP="00EA0B06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74" w:lineRule="exact"/>
        <w:ind w:left="24" w:right="5" w:firstLine="802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>Контроль за выполнением настоящего Решения возложить на председателя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планово-бюджетной комиссии  </w:t>
      </w:r>
      <w:proofErr w:type="spellStart"/>
      <w:r>
        <w:rPr>
          <w:sz w:val="24"/>
          <w:szCs w:val="24"/>
        </w:rPr>
        <w:t>Юртаева</w:t>
      </w:r>
      <w:proofErr w:type="spellEnd"/>
      <w:r>
        <w:rPr>
          <w:sz w:val="24"/>
          <w:szCs w:val="24"/>
        </w:rPr>
        <w:t xml:space="preserve"> Г.А.</w:t>
      </w:r>
    </w:p>
    <w:p w:rsidR="00EA0B06" w:rsidRDefault="00EA0B06" w:rsidP="00EA0B06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74" w:lineRule="exact"/>
        <w:ind w:left="24" w:firstLine="802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>Решение вступает в силу в день, следующий за днем его официального * опубликования в газете «</w:t>
      </w:r>
      <w:proofErr w:type="spellStart"/>
      <w:r>
        <w:rPr>
          <w:sz w:val="24"/>
          <w:szCs w:val="24"/>
        </w:rPr>
        <w:t>Тюльковский</w:t>
      </w:r>
      <w:proofErr w:type="spellEnd"/>
      <w:r>
        <w:rPr>
          <w:sz w:val="24"/>
          <w:szCs w:val="24"/>
        </w:rPr>
        <w:t xml:space="preserve"> вестник».</w:t>
      </w:r>
    </w:p>
    <w:p w:rsidR="00EA0B06" w:rsidRDefault="00EA0B06" w:rsidP="00EA0B06">
      <w:pPr>
        <w:shd w:val="clear" w:color="auto" w:fill="FFFFFF"/>
        <w:tabs>
          <w:tab w:val="left" w:pos="3984"/>
          <w:tab w:val="left" w:pos="7944"/>
        </w:tabs>
        <w:spacing w:before="389"/>
        <w:ind w:left="845"/>
      </w:pPr>
      <w:r>
        <w:rPr>
          <w:rFonts w:ascii="Arial" w:hAnsi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сельсовета</w:t>
      </w:r>
      <w:proofErr w:type="gramStart"/>
      <w:r>
        <w:rPr>
          <w:rFonts w:ascii="Arial" w:hAnsi="Arial" w:cs="Arial"/>
          <w:sz w:val="24"/>
          <w:szCs w:val="24"/>
        </w:rPr>
        <w:t xml:space="preserve">,: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/>
          <w:spacing w:val="-2"/>
          <w:sz w:val="24"/>
          <w:szCs w:val="24"/>
        </w:rPr>
        <w:t>Лорий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М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/>
          <w:spacing w:val="-2"/>
          <w:sz w:val="24"/>
          <w:szCs w:val="24"/>
        </w:rPr>
        <w:t>Е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EA0B06" w:rsidRDefault="00EA0B06" w:rsidP="00EA0B06">
      <w:pPr>
        <w:shd w:val="clear" w:color="auto" w:fill="FFFFFF"/>
        <w:tabs>
          <w:tab w:val="left" w:pos="3984"/>
          <w:tab w:val="left" w:pos="7944"/>
        </w:tabs>
        <w:spacing w:before="389"/>
        <w:ind w:left="845"/>
        <w:sectPr w:rsidR="00EA0B06" w:rsidSect="00C37B05">
          <w:pgSz w:w="11909" w:h="16834"/>
          <w:pgMar w:top="1065" w:right="960" w:bottom="360" w:left="1210" w:header="720" w:footer="720" w:gutter="0"/>
          <w:cols w:space="60"/>
          <w:noEndnote/>
        </w:sectPr>
      </w:pPr>
    </w:p>
    <w:p w:rsidR="00EA0B06" w:rsidRPr="00D95C01" w:rsidRDefault="00EA0B06" w:rsidP="00EA0B06">
      <w:pPr>
        <w:shd w:val="clear" w:color="auto" w:fill="FFFFFF"/>
        <w:tabs>
          <w:tab w:val="left" w:pos="5670"/>
        </w:tabs>
        <w:spacing w:line="278" w:lineRule="exact"/>
        <w:ind w:left="5670" w:right="397"/>
        <w:rPr>
          <w:sz w:val="28"/>
          <w:szCs w:val="28"/>
        </w:rPr>
      </w:pPr>
      <w:r w:rsidRPr="00D95C01">
        <w:rPr>
          <w:spacing w:val="-24"/>
          <w:sz w:val="28"/>
          <w:szCs w:val="28"/>
        </w:rPr>
        <w:lastRenderedPageBreak/>
        <w:t>Приложение к решению «Об утвер</w:t>
      </w:r>
      <w:r w:rsidRPr="00D95C01">
        <w:rPr>
          <w:spacing w:val="-18"/>
          <w:sz w:val="28"/>
          <w:szCs w:val="28"/>
        </w:rPr>
        <w:t>ждении в новой редакции положения об оплате труда муници</w:t>
      </w:r>
      <w:r w:rsidRPr="00D95C01">
        <w:rPr>
          <w:spacing w:val="-21"/>
          <w:sz w:val="28"/>
          <w:szCs w:val="28"/>
        </w:rPr>
        <w:t xml:space="preserve">пальных служащих Тюльковского </w:t>
      </w:r>
      <w:r w:rsidRPr="00D95C01">
        <w:rPr>
          <w:sz w:val="28"/>
          <w:szCs w:val="28"/>
        </w:rPr>
        <w:t>сельсовета»</w:t>
      </w:r>
    </w:p>
    <w:p w:rsidR="00EA0B06" w:rsidRPr="00D95C01" w:rsidRDefault="00EA0B06" w:rsidP="00EA0B06">
      <w:pPr>
        <w:shd w:val="clear" w:color="auto" w:fill="FFFFFF"/>
        <w:tabs>
          <w:tab w:val="left" w:pos="5670"/>
        </w:tabs>
        <w:spacing w:line="278" w:lineRule="exact"/>
        <w:ind w:left="5670" w:right="397"/>
        <w:rPr>
          <w:sz w:val="28"/>
          <w:szCs w:val="28"/>
        </w:rPr>
      </w:pPr>
      <w:r w:rsidRPr="00D95C01">
        <w:rPr>
          <w:sz w:val="28"/>
          <w:szCs w:val="28"/>
        </w:rPr>
        <w:t>От 29.01.2010 №51-16</w:t>
      </w:r>
      <w:r>
        <w:rPr>
          <w:sz w:val="28"/>
          <w:szCs w:val="28"/>
        </w:rPr>
        <w:t>4</w:t>
      </w:r>
      <w:r w:rsidRPr="00D95C01">
        <w:rPr>
          <w:sz w:val="28"/>
          <w:szCs w:val="28"/>
        </w:rPr>
        <w:t>р</w:t>
      </w:r>
    </w:p>
    <w:p w:rsidR="00EA0B06" w:rsidRDefault="00EA0B06" w:rsidP="00EA0B06">
      <w:pPr>
        <w:shd w:val="clear" w:color="auto" w:fill="FFFFFF"/>
        <w:spacing w:after="0" w:line="326" w:lineRule="exact"/>
        <w:ind w:right="302"/>
        <w:jc w:val="center"/>
      </w:pPr>
      <w:r>
        <w:rPr>
          <w:b/>
          <w:bCs/>
          <w:sz w:val="28"/>
          <w:szCs w:val="28"/>
        </w:rPr>
        <w:t>ПОЛОЖЕНИЕ</w:t>
      </w:r>
    </w:p>
    <w:p w:rsidR="00EA0B06" w:rsidRDefault="00EA0B06" w:rsidP="00EA0B06">
      <w:pPr>
        <w:shd w:val="clear" w:color="auto" w:fill="FFFFFF"/>
        <w:spacing w:after="0" w:line="326" w:lineRule="exact"/>
        <w:ind w:right="235"/>
        <w:jc w:val="center"/>
      </w:pPr>
      <w:r>
        <w:rPr>
          <w:b/>
          <w:bCs/>
          <w:sz w:val="28"/>
          <w:szCs w:val="28"/>
        </w:rPr>
        <w:t>ОБ ОПЛАТЕ ТРУДА МУНИЦИПАЛЬНЫХ СЛУЖАЩИХ</w:t>
      </w:r>
    </w:p>
    <w:p w:rsidR="00EA0B06" w:rsidRDefault="00EA0B06" w:rsidP="00EA0B06">
      <w:pPr>
        <w:shd w:val="clear" w:color="auto" w:fill="FFFFFF"/>
        <w:spacing w:after="0" w:line="326" w:lineRule="exact"/>
        <w:ind w:right="283"/>
        <w:jc w:val="center"/>
      </w:pPr>
      <w:r>
        <w:rPr>
          <w:b/>
          <w:bCs/>
          <w:sz w:val="28"/>
          <w:szCs w:val="28"/>
        </w:rPr>
        <w:t>ТЮЛЬКОВСКОГО СЕЛЬСОВЕТА.</w:t>
      </w:r>
    </w:p>
    <w:p w:rsidR="00EA0B06" w:rsidRDefault="00EA0B06" w:rsidP="00EA0B06">
      <w:pPr>
        <w:shd w:val="clear" w:color="auto" w:fill="FFFFFF"/>
        <w:tabs>
          <w:tab w:val="left" w:pos="1104"/>
        </w:tabs>
        <w:spacing w:before="302" w:after="0" w:line="322" w:lineRule="exact"/>
        <w:ind w:left="869"/>
      </w:pPr>
      <w:r>
        <w:rPr>
          <w:b/>
          <w:bCs/>
          <w:spacing w:val="-32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5"/>
          <w:sz w:val="28"/>
          <w:szCs w:val="28"/>
        </w:rPr>
        <w:t>Общие положения</w:t>
      </w:r>
    </w:p>
    <w:p w:rsidR="00EA0B06" w:rsidRDefault="00EA0B06" w:rsidP="00EA0B06">
      <w:pPr>
        <w:shd w:val="clear" w:color="auto" w:fill="FFFFFF"/>
        <w:spacing w:line="322" w:lineRule="exact"/>
        <w:ind w:left="206" w:right="845" w:firstLine="715"/>
        <w:jc w:val="both"/>
      </w:pPr>
      <w:r>
        <w:rPr>
          <w:spacing w:val="-1"/>
          <w:sz w:val="28"/>
          <w:szCs w:val="28"/>
        </w:rPr>
        <w:t xml:space="preserve">1. Настоящее Положение устанавливает размеры и условия оплаты труда муниципальных служащих органах местного самоуправления Тюльковского </w:t>
      </w:r>
      <w:r>
        <w:rPr>
          <w:sz w:val="28"/>
          <w:szCs w:val="28"/>
        </w:rPr>
        <w:t>сельсовета (далее - муниципальные служащие).</w:t>
      </w:r>
    </w:p>
    <w:p w:rsidR="00EA0B06" w:rsidRDefault="00EA0B06" w:rsidP="00EA0B06">
      <w:pPr>
        <w:shd w:val="clear" w:color="auto" w:fill="FFFFFF"/>
        <w:tabs>
          <w:tab w:val="left" w:pos="1291"/>
          <w:tab w:val="left" w:pos="2717"/>
        </w:tabs>
        <w:spacing w:line="322" w:lineRule="exact"/>
        <w:ind w:left="211" w:right="845" w:firstLine="648"/>
        <w:jc w:val="both"/>
      </w:pPr>
      <w:r>
        <w:rPr>
          <w:spacing w:val="-27"/>
          <w:sz w:val="28"/>
          <w:szCs w:val="28"/>
        </w:rPr>
        <w:t>2.</w:t>
      </w:r>
      <w:r>
        <w:rPr>
          <w:sz w:val="28"/>
          <w:szCs w:val="28"/>
        </w:rPr>
        <w:tab/>
        <w:t>Оплата труда муниципальных служащих в органах местного</w:t>
      </w:r>
      <w:r>
        <w:rPr>
          <w:sz w:val="28"/>
          <w:szCs w:val="28"/>
        </w:rPr>
        <w:br/>
      </w:r>
      <w:r>
        <w:rPr>
          <w:spacing w:val="-13"/>
          <w:sz w:val="28"/>
          <w:szCs w:val="28"/>
        </w:rPr>
        <w:t>самоуправления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является расходным обязательством Тюльковского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сельсовета.</w:t>
      </w:r>
      <w:r>
        <w:rPr>
          <w:b/>
          <w:bCs/>
          <w:spacing w:val="-1"/>
          <w:sz w:val="28"/>
          <w:szCs w:val="28"/>
        </w:rPr>
        <w:t>2. Система оплаты труда муниципальных служащих</w:t>
      </w:r>
    </w:p>
    <w:p w:rsidR="00EA0B06" w:rsidRDefault="00EA0B06" w:rsidP="00EA0B06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22" w:lineRule="exact"/>
        <w:ind w:left="14" w:right="34" w:firstLine="648"/>
        <w:jc w:val="both"/>
        <w:rPr>
          <w:spacing w:val="-40"/>
          <w:sz w:val="28"/>
          <w:szCs w:val="28"/>
        </w:rPr>
      </w:pPr>
      <w:r>
        <w:rPr>
          <w:spacing w:val="-2"/>
          <w:sz w:val="28"/>
          <w:szCs w:val="28"/>
        </w:rPr>
        <w:t xml:space="preserve">Система оплаты труда муниципальных служащих состоит из составных </w:t>
      </w:r>
      <w:r>
        <w:rPr>
          <w:sz w:val="28"/>
          <w:szCs w:val="28"/>
        </w:rPr>
        <w:t>частей денежного содержания.</w:t>
      </w:r>
    </w:p>
    <w:p w:rsidR="00EA0B06" w:rsidRDefault="00EA0B06" w:rsidP="00EA0B06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22" w:lineRule="exact"/>
        <w:ind w:left="14" w:right="29" w:firstLine="648"/>
        <w:jc w:val="both"/>
        <w:rPr>
          <w:spacing w:val="-24"/>
          <w:sz w:val="28"/>
          <w:szCs w:val="28"/>
        </w:rPr>
      </w:pPr>
      <w:r>
        <w:rPr>
          <w:sz w:val="28"/>
          <w:szCs w:val="28"/>
        </w:rPr>
        <w:t>В состав денежного содержания для целей настоящего Положения включаются:</w:t>
      </w:r>
    </w:p>
    <w:p w:rsidR="00EA0B06" w:rsidRDefault="00EA0B06" w:rsidP="00EA0B06">
      <w:pPr>
        <w:shd w:val="clear" w:color="auto" w:fill="FFFFFF"/>
        <w:tabs>
          <w:tab w:val="left" w:pos="898"/>
        </w:tabs>
        <w:spacing w:after="0" w:line="322" w:lineRule="exact"/>
        <w:ind w:left="643"/>
      </w:pPr>
      <w:r>
        <w:rPr>
          <w:spacing w:val="-2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должностной оклад;</w:t>
      </w:r>
    </w:p>
    <w:p w:rsidR="00EA0B06" w:rsidRDefault="00EA0B06" w:rsidP="00EA0B06">
      <w:pPr>
        <w:shd w:val="clear" w:color="auto" w:fill="FFFFFF"/>
        <w:tabs>
          <w:tab w:val="left" w:pos="898"/>
        </w:tabs>
        <w:spacing w:after="0" w:line="322" w:lineRule="exact"/>
        <w:ind w:left="643"/>
      </w:pPr>
      <w:r>
        <w:rPr>
          <w:spacing w:val="-19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ежемесячная надбавка за классный чин;</w:t>
      </w:r>
    </w:p>
    <w:p w:rsidR="00EA0B06" w:rsidRDefault="00EA0B06" w:rsidP="00EA0B06">
      <w:pPr>
        <w:shd w:val="clear" w:color="auto" w:fill="FFFFFF"/>
        <w:tabs>
          <w:tab w:val="left" w:pos="898"/>
        </w:tabs>
        <w:spacing w:before="5" w:after="0" w:line="322" w:lineRule="exact"/>
        <w:ind w:left="643"/>
      </w:pPr>
      <w:r>
        <w:rPr>
          <w:spacing w:val="-21"/>
          <w:sz w:val="28"/>
          <w:szCs w:val="28"/>
        </w:rPr>
        <w:t>в)</w:t>
      </w:r>
      <w:r>
        <w:rPr>
          <w:sz w:val="28"/>
          <w:szCs w:val="28"/>
        </w:rPr>
        <w:tab/>
        <w:t>ежемесячная надбавка за особые условия муниципальной службы;</w:t>
      </w:r>
    </w:p>
    <w:p w:rsidR="00EA0B06" w:rsidRDefault="00EA0B06" w:rsidP="00EA0B06">
      <w:pPr>
        <w:shd w:val="clear" w:color="auto" w:fill="FFFFFF"/>
        <w:tabs>
          <w:tab w:val="left" w:pos="898"/>
        </w:tabs>
        <w:spacing w:after="0" w:line="322" w:lineRule="exact"/>
        <w:ind w:left="643"/>
      </w:pPr>
      <w:r>
        <w:rPr>
          <w:spacing w:val="-22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ежемесячная надбавка за выслугу лет;</w:t>
      </w:r>
    </w:p>
    <w:p w:rsidR="00EA0B06" w:rsidRDefault="00EA0B06" w:rsidP="00EA0B06">
      <w:pPr>
        <w:shd w:val="clear" w:color="auto" w:fill="FFFFFF"/>
        <w:tabs>
          <w:tab w:val="left" w:pos="898"/>
        </w:tabs>
        <w:spacing w:after="0" w:line="322" w:lineRule="exact"/>
        <w:ind w:left="643"/>
      </w:pPr>
      <w:proofErr w:type="spellStart"/>
      <w:r>
        <w:rPr>
          <w:spacing w:val="-17"/>
          <w:sz w:val="28"/>
          <w:szCs w:val="28"/>
        </w:rPr>
        <w:t>д</w:t>
      </w:r>
      <w:proofErr w:type="spellEnd"/>
      <w:r>
        <w:rPr>
          <w:spacing w:val="-17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ежемесячное денежное поощрение;</w:t>
      </w:r>
    </w:p>
    <w:p w:rsidR="00EA0B06" w:rsidRDefault="00EA0B06" w:rsidP="00EA0B06">
      <w:pPr>
        <w:shd w:val="clear" w:color="auto" w:fill="FFFFFF"/>
        <w:tabs>
          <w:tab w:val="left" w:pos="898"/>
        </w:tabs>
        <w:spacing w:after="0" w:line="322" w:lineRule="exact"/>
        <w:ind w:right="19" w:firstLine="643"/>
        <w:jc w:val="both"/>
      </w:pPr>
      <w:r>
        <w:rPr>
          <w:spacing w:val="-18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ежемесячная процентная надбавка к должностному окладу за работу со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сведениями, составляющими государственную тайну;</w:t>
      </w:r>
    </w:p>
    <w:p w:rsidR="00EA0B06" w:rsidRDefault="00EA0B06" w:rsidP="00EA0B06">
      <w:pPr>
        <w:shd w:val="clear" w:color="auto" w:fill="FFFFFF"/>
        <w:tabs>
          <w:tab w:val="left" w:pos="898"/>
        </w:tabs>
        <w:spacing w:after="0" w:line="322" w:lineRule="exact"/>
        <w:ind w:left="643"/>
      </w:pPr>
      <w:r>
        <w:rPr>
          <w:spacing w:val="-23"/>
          <w:sz w:val="28"/>
          <w:szCs w:val="28"/>
        </w:rPr>
        <w:t>ж)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премии;</w:t>
      </w:r>
    </w:p>
    <w:p w:rsidR="00EA0B06" w:rsidRDefault="00EA0B06" w:rsidP="00EA0B06">
      <w:pPr>
        <w:shd w:val="clear" w:color="auto" w:fill="FFFFFF"/>
        <w:tabs>
          <w:tab w:val="left" w:pos="898"/>
        </w:tabs>
        <w:spacing w:after="0" w:line="322" w:lineRule="exact"/>
        <w:ind w:right="10" w:firstLine="643"/>
        <w:jc w:val="both"/>
      </w:pPr>
      <w:proofErr w:type="spellStart"/>
      <w:r>
        <w:rPr>
          <w:spacing w:val="-18"/>
          <w:sz w:val="28"/>
          <w:szCs w:val="28"/>
        </w:rPr>
        <w:t>з</w:t>
      </w:r>
      <w:proofErr w:type="spellEnd"/>
      <w:r>
        <w:rPr>
          <w:spacing w:val="-18"/>
          <w:sz w:val="28"/>
          <w:szCs w:val="28"/>
        </w:rPr>
        <w:t>)</w:t>
      </w:r>
      <w:r>
        <w:rPr>
          <w:sz w:val="28"/>
          <w:szCs w:val="28"/>
        </w:rPr>
        <w:tab/>
        <w:t xml:space="preserve">единовременная выплата при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ежегодного</w:t>
      </w:r>
      <w:r>
        <w:rPr>
          <w:sz w:val="28"/>
          <w:szCs w:val="28"/>
        </w:rPr>
        <w:br/>
        <w:t>оплачиваемого отпуска;</w:t>
      </w:r>
    </w:p>
    <w:p w:rsidR="00EA0B06" w:rsidRDefault="00EA0B06" w:rsidP="00EA0B06">
      <w:pPr>
        <w:shd w:val="clear" w:color="auto" w:fill="FFFFFF"/>
        <w:spacing w:after="0" w:line="322" w:lineRule="exact"/>
        <w:ind w:left="653"/>
      </w:pPr>
      <w:r>
        <w:rPr>
          <w:spacing w:val="-3"/>
          <w:sz w:val="28"/>
          <w:szCs w:val="28"/>
        </w:rPr>
        <w:t>и) материальная помощь.</w:t>
      </w:r>
    </w:p>
    <w:p w:rsidR="00EA0B06" w:rsidRDefault="00EA0B06" w:rsidP="00EA0B06">
      <w:pPr>
        <w:shd w:val="clear" w:color="auto" w:fill="FFFFFF"/>
        <w:tabs>
          <w:tab w:val="left" w:pos="1046"/>
        </w:tabs>
        <w:spacing w:after="0" w:line="322" w:lineRule="exact"/>
        <w:ind w:left="24" w:firstLine="619"/>
        <w:jc w:val="both"/>
      </w:pPr>
      <w:r>
        <w:rPr>
          <w:spacing w:val="-27"/>
          <w:sz w:val="28"/>
          <w:szCs w:val="28"/>
        </w:rPr>
        <w:t>3.</w:t>
      </w:r>
      <w:r>
        <w:rPr>
          <w:sz w:val="28"/>
          <w:szCs w:val="28"/>
        </w:rPr>
        <w:tab/>
        <w:t>На денежное содержание начисляются районный коэффициент,</w:t>
      </w:r>
      <w:r>
        <w:rPr>
          <w:sz w:val="28"/>
          <w:szCs w:val="28"/>
        </w:rPr>
        <w:br/>
        <w:t>процентная надбавка к заработной плате за стаж работы в местностях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Красноярского края с особыми климатическими условиями, размер которых не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может превышать размер, установленный федеральными и краевыми</w:t>
      </w:r>
      <w:r>
        <w:rPr>
          <w:sz w:val="28"/>
          <w:szCs w:val="28"/>
        </w:rPr>
        <w:br/>
        <w:t>нормативными правовыми актами.</w:t>
      </w:r>
    </w:p>
    <w:p w:rsidR="00EA0B06" w:rsidRDefault="00EA0B06" w:rsidP="00EA0B06">
      <w:pPr>
        <w:shd w:val="clear" w:color="auto" w:fill="FFFFFF"/>
        <w:spacing w:before="326"/>
        <w:ind w:left="629"/>
      </w:pPr>
      <w:r>
        <w:rPr>
          <w:b/>
          <w:bCs/>
          <w:spacing w:val="-2"/>
          <w:sz w:val="28"/>
          <w:szCs w:val="28"/>
        </w:rPr>
        <w:t>3. Должностные оклады</w:t>
      </w:r>
    </w:p>
    <w:p w:rsidR="00EA0B06" w:rsidRDefault="00EA0B06" w:rsidP="00EA0B06">
      <w:pPr>
        <w:shd w:val="clear" w:color="auto" w:fill="FFFFFF"/>
        <w:spacing w:before="326"/>
        <w:ind w:left="629"/>
      </w:pPr>
      <w:r>
        <w:rPr>
          <w:spacing w:val="-1"/>
          <w:sz w:val="28"/>
          <w:szCs w:val="28"/>
          <w:u w:val="single"/>
        </w:rPr>
        <w:lastRenderedPageBreak/>
        <w:t>1. Размеры должностных окладов муниципальных служащих составляют:</w:t>
      </w:r>
    </w:p>
    <w:p w:rsidR="00EA0B06" w:rsidRDefault="00EA0B06" w:rsidP="00EA0B06">
      <w:pPr>
        <w:spacing w:after="77" w:line="1" w:lineRule="exact"/>
        <w:rPr>
          <w:rFonts w:ascii="Arial" w:hAnsi="Arial" w:cs="Arial"/>
          <w:sz w:val="2"/>
          <w:szCs w:val="2"/>
        </w:rPr>
      </w:pPr>
    </w:p>
    <w:tbl>
      <w:tblPr>
        <w:tblW w:w="98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6"/>
        <w:gridCol w:w="4987"/>
      </w:tblGrid>
      <w:tr w:rsidR="00EA0B06" w:rsidTr="00DB043D">
        <w:trPr>
          <w:trHeight w:hRule="exact" w:val="48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0B06" w:rsidRPr="001F3075" w:rsidRDefault="00EA0B06" w:rsidP="00DB043D">
            <w:pPr>
              <w:shd w:val="clear" w:color="auto" w:fill="FFFFFF"/>
              <w:ind w:left="77"/>
              <w:rPr>
                <w:b/>
                <w:i/>
                <w:iCs/>
                <w:spacing w:val="-8"/>
                <w:sz w:val="28"/>
                <w:szCs w:val="28"/>
              </w:rPr>
            </w:pPr>
            <w:r w:rsidRPr="001F3075">
              <w:rPr>
                <w:b/>
                <w:spacing w:val="-2"/>
                <w:sz w:val="28"/>
                <w:szCs w:val="28"/>
              </w:rPr>
              <w:t xml:space="preserve">Наименование должности    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06" w:rsidRPr="001F3075" w:rsidRDefault="00EA0B06" w:rsidP="00DB043D">
            <w:pPr>
              <w:shd w:val="clear" w:color="auto" w:fill="FFFFFF"/>
              <w:rPr>
                <w:sz w:val="28"/>
                <w:szCs w:val="28"/>
              </w:rPr>
            </w:pPr>
            <w:r w:rsidRPr="001F3075">
              <w:rPr>
                <w:b/>
                <w:sz w:val="28"/>
                <w:szCs w:val="28"/>
              </w:rPr>
              <w:t>Должностной оклад (</w:t>
            </w:r>
            <w:proofErr w:type="spellStart"/>
            <w:r w:rsidRPr="001F3075">
              <w:rPr>
                <w:b/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A0B06" w:rsidTr="00DB043D">
        <w:trPr>
          <w:trHeight w:hRule="exact" w:val="329"/>
        </w:trPr>
        <w:tc>
          <w:tcPr>
            <w:tcW w:w="4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Pr="001F3075" w:rsidRDefault="00EA0B06" w:rsidP="00DB043D">
            <w:pPr>
              <w:shd w:val="clear" w:color="auto" w:fill="FFFFFF"/>
              <w:ind w:left="77"/>
              <w:rPr>
                <w:spacing w:val="-2"/>
                <w:sz w:val="28"/>
                <w:szCs w:val="28"/>
              </w:rPr>
            </w:pPr>
            <w:r w:rsidRPr="001F3075">
              <w:rPr>
                <w:spacing w:val="-2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0B06" w:rsidRPr="001F3075" w:rsidRDefault="00EA0B06" w:rsidP="00DB04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3075">
              <w:rPr>
                <w:sz w:val="28"/>
                <w:szCs w:val="28"/>
              </w:rPr>
              <w:t>2582</w:t>
            </w:r>
          </w:p>
        </w:tc>
      </w:tr>
      <w:tr w:rsidR="00EA0B06" w:rsidTr="00DB043D">
        <w:trPr>
          <w:trHeight w:hRule="exact" w:val="33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Pr="001F3075" w:rsidRDefault="00EA0B06" w:rsidP="00DB043D">
            <w:pPr>
              <w:shd w:val="clear" w:color="auto" w:fill="FFFFFF"/>
              <w:ind w:left="77"/>
              <w:rPr>
                <w:spacing w:val="-2"/>
                <w:sz w:val="28"/>
                <w:szCs w:val="28"/>
              </w:rPr>
            </w:pPr>
            <w:r w:rsidRPr="001F3075">
              <w:rPr>
                <w:spacing w:val="-2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Default="00EA0B06" w:rsidP="00DB043D">
            <w:pPr>
              <w:shd w:val="clear" w:color="auto" w:fill="FFFFFF"/>
            </w:pPr>
          </w:p>
        </w:tc>
      </w:tr>
      <w:tr w:rsidR="00EA0B06" w:rsidTr="00DB043D">
        <w:trPr>
          <w:trHeight w:hRule="exact" w:val="33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Default="00EA0B06" w:rsidP="00DB043D">
            <w:pPr>
              <w:shd w:val="clear" w:color="auto" w:fill="FFFFFF"/>
              <w:ind w:left="67"/>
            </w:pPr>
            <w:r>
              <w:rPr>
                <w:b/>
                <w:bCs/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Default="00EA0B06" w:rsidP="00DB043D">
            <w:pPr>
              <w:shd w:val="clear" w:color="auto" w:fill="FFFFFF"/>
              <w:ind w:left="2112"/>
            </w:pPr>
            <w:r>
              <w:rPr>
                <w:sz w:val="28"/>
                <w:szCs w:val="28"/>
              </w:rPr>
              <w:t>2336</w:t>
            </w:r>
          </w:p>
        </w:tc>
      </w:tr>
      <w:tr w:rsidR="00EA0B06" w:rsidTr="00DB043D">
        <w:trPr>
          <w:trHeight w:hRule="exact" w:val="33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Default="00EA0B06" w:rsidP="00DB043D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'Бухгалтер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Default="00EA0B06" w:rsidP="00DB043D">
            <w:pPr>
              <w:shd w:val="clear" w:color="auto" w:fill="FFFFFF"/>
              <w:ind w:left="2093"/>
            </w:pPr>
            <w:r>
              <w:rPr>
                <w:sz w:val="28"/>
                <w:szCs w:val="28"/>
              </w:rPr>
              <w:t>2105</w:t>
            </w:r>
          </w:p>
        </w:tc>
      </w:tr>
      <w:tr w:rsidR="00EA0B06" w:rsidTr="00DB043D">
        <w:trPr>
          <w:trHeight w:hRule="exact" w:val="34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Default="00EA0B06" w:rsidP="00DB043D">
            <w:pPr>
              <w:shd w:val="clear" w:color="auto" w:fill="FFFFFF"/>
              <w:ind w:left="24"/>
            </w:pPr>
            <w:r>
              <w:rPr>
                <w:b/>
                <w:bCs/>
                <w:sz w:val="28"/>
                <w:szCs w:val="28"/>
              </w:rPr>
              <w:t xml:space="preserve">«Специалист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Default="00EA0B06" w:rsidP="00DB043D">
            <w:pPr>
              <w:shd w:val="clear" w:color="auto" w:fill="FFFFFF"/>
              <w:ind w:left="2093"/>
            </w:pPr>
            <w:r>
              <w:rPr>
                <w:sz w:val="28"/>
                <w:szCs w:val="28"/>
              </w:rPr>
              <w:t>2105</w:t>
            </w:r>
          </w:p>
        </w:tc>
      </w:tr>
      <w:tr w:rsidR="00EA0B06" w:rsidTr="00DB043D">
        <w:trPr>
          <w:trHeight w:hRule="exact" w:val="341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Default="00EA0B06" w:rsidP="00DB043D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Default="00EA0B06" w:rsidP="00DB043D">
            <w:pPr>
              <w:shd w:val="clear" w:color="auto" w:fill="FFFFFF"/>
              <w:ind w:left="2122"/>
            </w:pPr>
            <w:r>
              <w:rPr>
                <w:sz w:val="28"/>
                <w:szCs w:val="28"/>
              </w:rPr>
              <w:t>1730</w:t>
            </w:r>
          </w:p>
        </w:tc>
      </w:tr>
    </w:tbl>
    <w:p w:rsidR="00EA0B06" w:rsidRDefault="00EA0B06" w:rsidP="00EA0B06">
      <w:pPr>
        <w:shd w:val="clear" w:color="auto" w:fill="FFFFFF"/>
        <w:spacing w:line="322" w:lineRule="exact"/>
        <w:ind w:left="96"/>
        <w:rPr>
          <w:b/>
          <w:bCs/>
          <w:sz w:val="28"/>
          <w:szCs w:val="28"/>
        </w:rPr>
      </w:pPr>
    </w:p>
    <w:p w:rsidR="00EA0B06" w:rsidRDefault="00EA0B06" w:rsidP="00EA0B06">
      <w:pPr>
        <w:shd w:val="clear" w:color="auto" w:fill="FFFFFF"/>
        <w:spacing w:line="322" w:lineRule="exact"/>
        <w:ind w:left="96"/>
      </w:pPr>
      <w:r>
        <w:rPr>
          <w:b/>
          <w:bCs/>
          <w:sz w:val="28"/>
          <w:szCs w:val="28"/>
        </w:rPr>
        <w:t>4. Надбавка за классный чин</w:t>
      </w:r>
    </w:p>
    <w:p w:rsidR="00EA0B06" w:rsidRDefault="00EA0B06" w:rsidP="00EA0B06">
      <w:pPr>
        <w:shd w:val="clear" w:color="auto" w:fill="FFFFFF"/>
        <w:tabs>
          <w:tab w:val="left" w:pos="1200"/>
        </w:tabs>
        <w:spacing w:line="322" w:lineRule="exact"/>
        <w:ind w:left="96"/>
      </w:pPr>
      <w:r>
        <w:rPr>
          <w:spacing w:val="-36"/>
          <w:sz w:val="28"/>
          <w:szCs w:val="28"/>
        </w:rPr>
        <w:t>1 .</w:t>
      </w:r>
      <w:r>
        <w:rPr>
          <w:sz w:val="28"/>
          <w:szCs w:val="28"/>
        </w:rPr>
        <w:t>Размер  ежемесячной надбавки  за  классный  чин   к  должностным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окладам </w:t>
      </w:r>
      <w:r>
        <w:rPr>
          <w:sz w:val="28"/>
          <w:szCs w:val="28"/>
        </w:rPr>
        <w:t>составляют:</w:t>
      </w:r>
    </w:p>
    <w:p w:rsidR="00EA0B06" w:rsidRDefault="00EA0B06" w:rsidP="00EA0B06">
      <w:pPr>
        <w:shd w:val="clear" w:color="auto" w:fill="FFFFFF"/>
        <w:tabs>
          <w:tab w:val="left" w:pos="1123"/>
        </w:tabs>
        <w:spacing w:after="0" w:line="322" w:lineRule="exact"/>
        <w:ind w:left="96"/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за классный чин 1-го класса -35 процентов;</w:t>
      </w:r>
    </w:p>
    <w:p w:rsidR="00EA0B06" w:rsidRDefault="00EA0B06" w:rsidP="00EA0B06">
      <w:pPr>
        <w:shd w:val="clear" w:color="auto" w:fill="FFFFFF"/>
        <w:tabs>
          <w:tab w:val="left" w:pos="1123"/>
        </w:tabs>
        <w:spacing w:after="0" w:line="322" w:lineRule="exact"/>
        <w:ind w:left="96"/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за классный чин 2-го класса -33 процента;</w:t>
      </w:r>
    </w:p>
    <w:p w:rsidR="00EA0B06" w:rsidRDefault="00EA0B06" w:rsidP="00EA0B06">
      <w:pPr>
        <w:shd w:val="clear" w:color="auto" w:fill="FFFFFF"/>
        <w:tabs>
          <w:tab w:val="left" w:pos="1123"/>
        </w:tabs>
        <w:spacing w:after="0" w:line="322" w:lineRule="exact"/>
        <w:ind w:left="96"/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за классный чин 3-го класса -31 процент.</w:t>
      </w:r>
    </w:p>
    <w:p w:rsidR="00EA0B06" w:rsidRDefault="00EA0B06" w:rsidP="00EA0B06">
      <w:pPr>
        <w:shd w:val="clear" w:color="auto" w:fill="FFFFFF"/>
        <w:spacing w:before="86" w:line="322" w:lineRule="exact"/>
        <w:rPr>
          <w:b/>
          <w:bCs/>
          <w:spacing w:val="-1"/>
          <w:sz w:val="28"/>
          <w:szCs w:val="28"/>
        </w:rPr>
      </w:pPr>
      <w:r>
        <w:rPr>
          <w:spacing w:val="-24"/>
          <w:sz w:val="28"/>
          <w:szCs w:val="28"/>
        </w:rPr>
        <w:t>2.</w:t>
      </w:r>
      <w:r>
        <w:rPr>
          <w:sz w:val="28"/>
          <w:szCs w:val="28"/>
        </w:rPr>
        <w:tab/>
        <w:t>Надбавки   за   классный   чин    выплачиваются    после   присвоения</w:t>
      </w:r>
      <w:r>
        <w:rPr>
          <w:sz w:val="28"/>
          <w:szCs w:val="28"/>
        </w:rPr>
        <w:br/>
        <w:t>муниципальным служащим сельсовета соответствующего классного чина в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порядке, установленном краевым законодательством.                                       </w:t>
      </w:r>
    </w:p>
    <w:p w:rsidR="00EA0B06" w:rsidRDefault="00EA0B06" w:rsidP="00EA0B06">
      <w:pPr>
        <w:shd w:val="clear" w:color="auto" w:fill="FFFFFF"/>
        <w:spacing w:before="86" w:line="322" w:lineRule="exact"/>
      </w:pPr>
      <w:r>
        <w:rPr>
          <w:b/>
          <w:bCs/>
          <w:spacing w:val="-1"/>
          <w:sz w:val="28"/>
          <w:szCs w:val="28"/>
        </w:rPr>
        <w:t>5. Надбавка за особые условия муниципальной службы</w:t>
      </w:r>
    </w:p>
    <w:p w:rsidR="00EA0B06" w:rsidRDefault="00EA0B06" w:rsidP="00EA0B06">
      <w:pPr>
        <w:shd w:val="clear" w:color="auto" w:fill="FFFFFF"/>
        <w:tabs>
          <w:tab w:val="left" w:pos="1166"/>
        </w:tabs>
        <w:spacing w:line="322" w:lineRule="exact"/>
        <w:ind w:left="245" w:right="850" w:firstLine="682"/>
        <w:jc w:val="both"/>
      </w:pPr>
      <w:r>
        <w:rPr>
          <w:spacing w:val="-3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Муниципальным служащим сельсовета за сложность, напряженность </w:t>
      </w:r>
      <w:r>
        <w:rPr>
          <w:b/>
          <w:bCs/>
          <w:spacing w:val="-2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специальный режим службы устанавливается ежемесячная надбавка за особые </w:t>
      </w:r>
      <w:r>
        <w:rPr>
          <w:spacing w:val="-2"/>
          <w:sz w:val="28"/>
          <w:szCs w:val="28"/>
        </w:rPr>
        <w:t>условия муниципальной службы (в процентах от должностного оклада).</w:t>
      </w:r>
    </w:p>
    <w:p w:rsidR="00EA0B06" w:rsidRPr="00005AFE" w:rsidRDefault="00EA0B06" w:rsidP="00EA0B06">
      <w:pPr>
        <w:shd w:val="clear" w:color="auto" w:fill="FFFFFF"/>
        <w:tabs>
          <w:tab w:val="left" w:pos="1253"/>
        </w:tabs>
        <w:spacing w:line="322" w:lineRule="exact"/>
        <w:ind w:left="254" w:right="845" w:firstLine="643"/>
        <w:jc w:val="both"/>
      </w:pPr>
      <w:r>
        <w:rPr>
          <w:spacing w:val="-24"/>
          <w:sz w:val="28"/>
          <w:szCs w:val="28"/>
        </w:rPr>
        <w:t>2.</w:t>
      </w:r>
      <w:r>
        <w:rPr>
          <w:sz w:val="28"/>
          <w:szCs w:val="28"/>
        </w:rPr>
        <w:tab/>
        <w:t xml:space="preserve">Размер ежемесячной надбавки за особые условия муниципальной </w:t>
      </w:r>
      <w:r w:rsidRPr="00005AFE">
        <w:rPr>
          <w:sz w:val="28"/>
          <w:szCs w:val="28"/>
        </w:rPr>
        <w:t>службы устанавливается в следующем размере: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9"/>
        <w:gridCol w:w="4987"/>
      </w:tblGrid>
      <w:tr w:rsidR="00EA0B06" w:rsidTr="00DB043D">
        <w:trPr>
          <w:trHeight w:hRule="exact" w:val="67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Default="00EA0B06" w:rsidP="00DB043D">
            <w:pPr>
              <w:shd w:val="clear" w:color="auto" w:fill="FFFFFF"/>
              <w:ind w:left="19"/>
            </w:pPr>
            <w:r>
              <w:rPr>
                <w:b/>
                <w:bCs/>
                <w:sz w:val="28"/>
                <w:szCs w:val="28"/>
              </w:rPr>
              <w:t>Группа должности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Default="00EA0B06" w:rsidP="00DB043D">
            <w:pPr>
              <w:shd w:val="clear" w:color="auto" w:fill="FFFFFF"/>
              <w:spacing w:line="326" w:lineRule="exact"/>
              <w:ind w:right="10"/>
            </w:pPr>
            <w:r>
              <w:rPr>
                <w:b/>
                <w:bCs/>
                <w:sz w:val="28"/>
                <w:szCs w:val="28"/>
              </w:rPr>
              <w:t>Размер      надбавки      (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   %      от должностного оклада)</w:t>
            </w:r>
          </w:p>
        </w:tc>
      </w:tr>
      <w:tr w:rsidR="00EA0B06" w:rsidTr="00DB043D">
        <w:trPr>
          <w:trHeight w:hRule="exact" w:val="33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Default="00EA0B06" w:rsidP="00DB043D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Главная и ведущая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Default="00EA0B06" w:rsidP="00DB043D">
            <w:pPr>
              <w:shd w:val="clear" w:color="auto" w:fill="FFFFFF"/>
              <w:ind w:left="2237"/>
            </w:pPr>
            <w:r>
              <w:rPr>
                <w:sz w:val="28"/>
                <w:szCs w:val="28"/>
              </w:rPr>
              <w:t>60</w:t>
            </w:r>
          </w:p>
        </w:tc>
      </w:tr>
      <w:tr w:rsidR="00EA0B06" w:rsidTr="00DB043D">
        <w:trPr>
          <w:trHeight w:hRule="exact" w:val="35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Default="00EA0B06" w:rsidP="00DB043D">
            <w:pPr>
              <w:shd w:val="clear" w:color="auto" w:fill="FFFFFF"/>
            </w:pPr>
            <w:r>
              <w:rPr>
                <w:sz w:val="28"/>
                <w:szCs w:val="28"/>
              </w:rPr>
              <w:t>Старшая и младшая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06" w:rsidRDefault="00EA0B06" w:rsidP="00DB043D">
            <w:pPr>
              <w:shd w:val="clear" w:color="auto" w:fill="FFFFFF"/>
              <w:ind w:left="2237"/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EA0B06" w:rsidRDefault="00EA0B06" w:rsidP="00EA0B06">
      <w:pPr>
        <w:shd w:val="clear" w:color="auto" w:fill="FFFFFF"/>
        <w:spacing w:line="322" w:lineRule="exact"/>
        <w:ind w:left="259" w:right="830" w:firstLine="629"/>
        <w:jc w:val="both"/>
      </w:pPr>
      <w:r>
        <w:rPr>
          <w:sz w:val="28"/>
          <w:szCs w:val="28"/>
        </w:rPr>
        <w:t xml:space="preserve">3. Установленные надбавки за особые условия муниципальной службы </w:t>
      </w:r>
      <w:r>
        <w:rPr>
          <w:spacing w:val="-3"/>
          <w:sz w:val="28"/>
          <w:szCs w:val="28"/>
        </w:rPr>
        <w:t xml:space="preserve">изменяются (снижаются или повышаются) при </w:t>
      </w:r>
      <w:proofErr w:type="gramStart"/>
      <w:r>
        <w:rPr>
          <w:spacing w:val="-3"/>
          <w:sz w:val="28"/>
          <w:szCs w:val="28"/>
        </w:rPr>
        <w:t>изменении</w:t>
      </w:r>
      <w:proofErr w:type="gramEnd"/>
      <w:r>
        <w:rPr>
          <w:spacing w:val="-3"/>
          <w:sz w:val="28"/>
          <w:szCs w:val="28"/>
        </w:rPr>
        <w:t xml:space="preserve"> степени сложности и </w:t>
      </w:r>
      <w:r>
        <w:rPr>
          <w:sz w:val="28"/>
          <w:szCs w:val="28"/>
        </w:rPr>
        <w:t>напряженности службы.</w:t>
      </w:r>
    </w:p>
    <w:p w:rsidR="00EA0B06" w:rsidRDefault="00EA0B06" w:rsidP="00EA0B06">
      <w:pPr>
        <w:shd w:val="clear" w:color="auto" w:fill="FFFFFF"/>
        <w:spacing w:before="629" w:line="322" w:lineRule="exact"/>
        <w:ind w:left="888"/>
      </w:pPr>
      <w:r>
        <w:rPr>
          <w:b/>
          <w:bCs/>
          <w:spacing w:val="-2"/>
          <w:sz w:val="28"/>
          <w:szCs w:val="28"/>
        </w:rPr>
        <w:t>6. Надбавка за выслугу лет</w:t>
      </w:r>
    </w:p>
    <w:p w:rsidR="00EA0B06" w:rsidRDefault="00EA0B06" w:rsidP="00EA0B06">
      <w:pPr>
        <w:shd w:val="clear" w:color="auto" w:fill="FFFFFF"/>
        <w:spacing w:after="0" w:line="322" w:lineRule="exact"/>
        <w:ind w:left="264" w:right="518" w:firstLine="629"/>
      </w:pPr>
      <w:r>
        <w:rPr>
          <w:spacing w:val="-1"/>
          <w:sz w:val="28"/>
          <w:szCs w:val="28"/>
        </w:rPr>
        <w:lastRenderedPageBreak/>
        <w:t xml:space="preserve">Размер ежемесячной надбавки за выслугу лет на муниципальной службе к </w:t>
      </w:r>
      <w:r>
        <w:rPr>
          <w:sz w:val="28"/>
          <w:szCs w:val="28"/>
        </w:rPr>
        <w:t>должностному окладу составляют:</w:t>
      </w:r>
    </w:p>
    <w:p w:rsidR="00EA0B06" w:rsidRDefault="00EA0B06" w:rsidP="00EA0B06">
      <w:pPr>
        <w:shd w:val="clear" w:color="auto" w:fill="FFFFFF"/>
        <w:tabs>
          <w:tab w:val="left" w:pos="1162"/>
        </w:tabs>
        <w:spacing w:after="0" w:line="322" w:lineRule="exact"/>
        <w:ind w:left="893"/>
      </w:pPr>
      <w:r>
        <w:rPr>
          <w:spacing w:val="-19"/>
          <w:sz w:val="28"/>
          <w:szCs w:val="28"/>
        </w:rPr>
        <w:t>а)</w:t>
      </w:r>
      <w:r>
        <w:rPr>
          <w:sz w:val="28"/>
          <w:szCs w:val="28"/>
        </w:rPr>
        <w:tab/>
        <w:t xml:space="preserve">при </w:t>
      </w:r>
      <w:proofErr w:type="gramStart"/>
      <w:r>
        <w:rPr>
          <w:sz w:val="28"/>
          <w:szCs w:val="28"/>
        </w:rPr>
        <w:t>стаже</w:t>
      </w:r>
      <w:proofErr w:type="gramEnd"/>
      <w:r>
        <w:rPr>
          <w:sz w:val="28"/>
          <w:szCs w:val="28"/>
        </w:rPr>
        <w:t xml:space="preserve"> муниципальной службы от 1 до 5 лет -10 процентов;</w:t>
      </w:r>
    </w:p>
    <w:p w:rsidR="00EA0B06" w:rsidRDefault="00EA0B06" w:rsidP="00EA0B06">
      <w:pPr>
        <w:shd w:val="clear" w:color="auto" w:fill="FFFFFF"/>
        <w:tabs>
          <w:tab w:val="left" w:pos="1162"/>
        </w:tabs>
        <w:spacing w:after="0" w:line="322" w:lineRule="exact"/>
        <w:ind w:left="893"/>
      </w:pPr>
      <w:r>
        <w:rPr>
          <w:spacing w:val="-19"/>
          <w:sz w:val="28"/>
          <w:szCs w:val="28"/>
        </w:rPr>
        <w:t>б)</w:t>
      </w:r>
      <w:r>
        <w:rPr>
          <w:sz w:val="28"/>
          <w:szCs w:val="28"/>
        </w:rPr>
        <w:tab/>
        <w:t xml:space="preserve">при </w:t>
      </w:r>
      <w:proofErr w:type="gramStart"/>
      <w:r>
        <w:rPr>
          <w:sz w:val="28"/>
          <w:szCs w:val="28"/>
        </w:rPr>
        <w:t>стаже</w:t>
      </w:r>
      <w:proofErr w:type="gramEnd"/>
      <w:r>
        <w:rPr>
          <w:sz w:val="28"/>
          <w:szCs w:val="28"/>
        </w:rPr>
        <w:t xml:space="preserve"> муниципальной службы от 5 до 10 лет -15 процентов;</w:t>
      </w:r>
    </w:p>
    <w:p w:rsidR="00EA0B06" w:rsidRDefault="00EA0B06" w:rsidP="00EA0B06">
      <w:pPr>
        <w:shd w:val="clear" w:color="auto" w:fill="FFFFFF"/>
        <w:tabs>
          <w:tab w:val="left" w:pos="1162"/>
        </w:tabs>
        <w:spacing w:after="0" w:line="322" w:lineRule="exact"/>
        <w:ind w:right="1555" w:firstLine="893"/>
      </w:pPr>
      <w:r>
        <w:rPr>
          <w:spacing w:val="-20"/>
          <w:sz w:val="28"/>
          <w:szCs w:val="28"/>
        </w:rPr>
        <w:t>в)</w:t>
      </w:r>
      <w:r>
        <w:rPr>
          <w:sz w:val="28"/>
          <w:szCs w:val="28"/>
        </w:rPr>
        <w:tab/>
        <w:t xml:space="preserve">при </w:t>
      </w:r>
      <w:proofErr w:type="gramStart"/>
      <w:r>
        <w:rPr>
          <w:sz w:val="28"/>
          <w:szCs w:val="28"/>
        </w:rPr>
        <w:t>стаже</w:t>
      </w:r>
      <w:proofErr w:type="gramEnd"/>
      <w:r>
        <w:rPr>
          <w:sz w:val="28"/>
          <w:szCs w:val="28"/>
        </w:rPr>
        <w:t xml:space="preserve"> муниципальной службы от 10 до 15 лет -20 процентов;</w:t>
      </w:r>
      <w:r>
        <w:rPr>
          <w:sz w:val="28"/>
          <w:szCs w:val="28"/>
        </w:rPr>
        <w:br/>
        <w:t xml:space="preserve">       г) при стаже муниципальной службы свыше 15 лет -30 процентов.</w:t>
      </w:r>
    </w:p>
    <w:p w:rsidR="00EA0B06" w:rsidRDefault="00EA0B06" w:rsidP="00EA0B06">
      <w:pPr>
        <w:shd w:val="clear" w:color="auto" w:fill="FFFFFF"/>
        <w:spacing w:before="638" w:after="0"/>
        <w:ind w:left="888"/>
      </w:pPr>
      <w:r>
        <w:rPr>
          <w:b/>
          <w:bCs/>
          <w:spacing w:val="-2"/>
          <w:sz w:val="28"/>
          <w:szCs w:val="28"/>
        </w:rPr>
        <w:t>7. Денежное поощрение</w:t>
      </w:r>
    </w:p>
    <w:p w:rsidR="00EA0B06" w:rsidRDefault="00EA0B06" w:rsidP="00EA0B06">
      <w:pPr>
        <w:shd w:val="clear" w:color="auto" w:fill="FFFFFF"/>
        <w:tabs>
          <w:tab w:val="left" w:pos="1258"/>
        </w:tabs>
        <w:spacing w:after="0" w:line="341" w:lineRule="exact"/>
        <w:ind w:left="269" w:right="538" w:firstLine="648"/>
      </w:pPr>
      <w:r>
        <w:rPr>
          <w:spacing w:val="-34"/>
          <w:sz w:val="28"/>
          <w:szCs w:val="28"/>
        </w:rPr>
        <w:t>1.</w:t>
      </w:r>
      <w:r>
        <w:rPr>
          <w:sz w:val="28"/>
          <w:szCs w:val="28"/>
        </w:rPr>
        <w:tab/>
        <w:t>Муниципальным  служащим  сельсовета  ежемесячно  выплачивается</w:t>
      </w:r>
      <w:r>
        <w:rPr>
          <w:sz w:val="28"/>
          <w:szCs w:val="28"/>
        </w:rPr>
        <w:br/>
        <w:t>денежное поощрение.</w:t>
      </w:r>
    </w:p>
    <w:p w:rsidR="00EA0B06" w:rsidRDefault="00EA0B06" w:rsidP="00EA0B06">
      <w:pPr>
        <w:shd w:val="clear" w:color="auto" w:fill="FFFFFF"/>
        <w:tabs>
          <w:tab w:val="left" w:pos="1397"/>
        </w:tabs>
        <w:spacing w:after="0" w:line="322" w:lineRule="exact"/>
        <w:ind w:left="264" w:right="538" w:firstLine="624"/>
      </w:pPr>
      <w:r>
        <w:rPr>
          <w:spacing w:val="-20"/>
          <w:sz w:val="28"/>
          <w:szCs w:val="28"/>
        </w:rPr>
        <w:t>2.</w:t>
      </w:r>
      <w:r>
        <w:rPr>
          <w:sz w:val="28"/>
          <w:szCs w:val="28"/>
        </w:rPr>
        <w:tab/>
        <w:t xml:space="preserve">Размер    ежемесячного    денежного    поощрения    составляет    2,3 </w:t>
      </w:r>
      <w:r>
        <w:rPr>
          <w:spacing w:val="-1"/>
          <w:sz w:val="28"/>
          <w:szCs w:val="28"/>
        </w:rPr>
        <w:t>должностного оклада по конкретной должности муниципальной службы.</w:t>
      </w:r>
    </w:p>
    <w:p w:rsidR="00EA0B06" w:rsidRDefault="00EA0B06" w:rsidP="00EA0B06">
      <w:pPr>
        <w:shd w:val="clear" w:color="auto" w:fill="FFFFFF"/>
        <w:tabs>
          <w:tab w:val="left" w:pos="864"/>
        </w:tabs>
        <w:spacing w:after="0" w:line="326" w:lineRule="exact"/>
        <w:ind w:left="38"/>
      </w:pP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3.  Размер ежемесячного денежного  поощрения может быть  снижен</w:t>
      </w:r>
    </w:p>
    <w:p w:rsidR="00EA0B06" w:rsidRDefault="00EA0B06" w:rsidP="00EA0B06">
      <w:pPr>
        <w:shd w:val="clear" w:color="auto" w:fill="FFFFFF"/>
        <w:spacing w:after="0" w:line="326" w:lineRule="exact"/>
        <w:ind w:left="5"/>
      </w:pPr>
      <w:r>
        <w:rPr>
          <w:sz w:val="28"/>
          <w:szCs w:val="28"/>
        </w:rPr>
        <w:t>«распоряжением руководителя органа местного самоуправления сельсовета или</w:t>
      </w:r>
    </w:p>
    <w:p w:rsidR="00EA0B06" w:rsidRDefault="00EA0B06" w:rsidP="00EA0B06">
      <w:pPr>
        <w:shd w:val="clear" w:color="auto" w:fill="FFFFFF"/>
        <w:spacing w:after="0" w:line="326" w:lineRule="exact"/>
        <w:ind w:left="10"/>
      </w:pPr>
      <w:r>
        <w:rPr>
          <w:spacing w:val="-2"/>
          <w:sz w:val="28"/>
          <w:szCs w:val="28"/>
        </w:rPr>
        <w:t>«непосредственного руководителя в следующих случаях:</w:t>
      </w:r>
    </w:p>
    <w:p w:rsidR="00EA0B06" w:rsidRDefault="00EA0B06" w:rsidP="00EA0B06">
      <w:pPr>
        <w:shd w:val="clear" w:color="auto" w:fill="FFFFFF"/>
        <w:tabs>
          <w:tab w:val="left" w:pos="864"/>
        </w:tabs>
        <w:spacing w:after="0" w:line="322" w:lineRule="exact"/>
      </w:pP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 xml:space="preserve">за    ненадлежащее    выполнение    муниципальным    служащим    своих </w:t>
      </w:r>
      <w:r>
        <w:rPr>
          <w:spacing w:val="-4"/>
          <w:sz w:val="28"/>
          <w:szCs w:val="28"/>
        </w:rPr>
        <w:t>«должностных обязанностей;</w:t>
      </w:r>
    </w:p>
    <w:p w:rsidR="00EA0B06" w:rsidRDefault="00EA0B06" w:rsidP="00EA0B06">
      <w:pPr>
        <w:shd w:val="clear" w:color="auto" w:fill="FFFFFF"/>
        <w:tabs>
          <w:tab w:val="left" w:pos="864"/>
          <w:tab w:val="left" w:pos="9787"/>
        </w:tabs>
        <w:spacing w:after="0" w:line="322" w:lineRule="exact"/>
      </w:pP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за не подготовку документов в установленные сроки;</w:t>
      </w:r>
      <w:r>
        <w:rPr>
          <w:rFonts w:ascii="Arial" w:cs="Arial"/>
          <w:sz w:val="28"/>
          <w:szCs w:val="28"/>
        </w:rPr>
        <w:tab/>
      </w:r>
    </w:p>
    <w:p w:rsidR="00EA0B06" w:rsidRDefault="00EA0B06" w:rsidP="00EA0B06">
      <w:pPr>
        <w:shd w:val="clear" w:color="auto" w:fill="FFFFFF"/>
        <w:tabs>
          <w:tab w:val="left" w:pos="869"/>
        </w:tabs>
        <w:spacing w:after="0" w:line="322" w:lineRule="exact"/>
        <w:ind w:left="24"/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spacing w:val="-1"/>
          <w:sz w:val="28"/>
          <w:szCs w:val="28"/>
        </w:rPr>
        <w:t>за нарушение правил внутреннего трудового распорядка;</w:t>
      </w:r>
    </w:p>
    <w:p w:rsidR="00EA0B06" w:rsidRDefault="00EA0B06" w:rsidP="00EA0B06">
      <w:pPr>
        <w:shd w:val="clear" w:color="auto" w:fill="FFFFFF"/>
        <w:tabs>
          <w:tab w:val="left" w:pos="869"/>
        </w:tabs>
        <w:spacing w:after="0" w:line="322" w:lineRule="exact"/>
        <w:ind w:left="34"/>
      </w:pP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за нарушение служебной этики;</w:t>
      </w:r>
    </w:p>
    <w:p w:rsidR="00EA0B06" w:rsidRDefault="00EA0B06" w:rsidP="00EA0B06">
      <w:pPr>
        <w:shd w:val="clear" w:color="auto" w:fill="FFFFFF"/>
        <w:tabs>
          <w:tab w:val="left" w:pos="874"/>
        </w:tabs>
        <w:spacing w:after="0" w:line="326" w:lineRule="exact"/>
        <w:ind w:left="29"/>
      </w:pPr>
      <w:r>
        <w:rPr>
          <w:sz w:val="28"/>
          <w:szCs w:val="28"/>
        </w:rPr>
        <w:tab/>
        <w:t xml:space="preserve">за    неисполнение     </w:t>
      </w:r>
      <w:proofErr w:type="gramStart"/>
      <w:r>
        <w:rPr>
          <w:sz w:val="28"/>
          <w:szCs w:val="28"/>
        </w:rPr>
        <w:t xml:space="preserve">распоряжений    руководителя     органа     местного  </w:t>
      </w:r>
      <w:r>
        <w:rPr>
          <w:spacing w:val="-2"/>
          <w:sz w:val="28"/>
          <w:szCs w:val="28"/>
        </w:rPr>
        <w:t>самоуправления сельсовета</w:t>
      </w:r>
      <w:proofErr w:type="gramEnd"/>
      <w:r>
        <w:rPr>
          <w:spacing w:val="-2"/>
          <w:sz w:val="28"/>
          <w:szCs w:val="28"/>
        </w:rPr>
        <w:t xml:space="preserve"> или непосредственного руководителя;</w:t>
      </w:r>
    </w:p>
    <w:p w:rsidR="00EA0B06" w:rsidRDefault="00EA0B06" w:rsidP="00EA0B06">
      <w:pPr>
        <w:shd w:val="clear" w:color="auto" w:fill="FFFFFF"/>
        <w:spacing w:after="0" w:line="322" w:lineRule="exact"/>
        <w:ind w:left="43" w:right="86" w:firstLine="835"/>
        <w:jc w:val="both"/>
      </w:pPr>
      <w:r>
        <w:rPr>
          <w:sz w:val="28"/>
          <w:szCs w:val="28"/>
        </w:rPr>
        <w:t>за несвоевременность или некорректность подготовленных отчетных » данных;</w:t>
      </w:r>
    </w:p>
    <w:p w:rsidR="00EA0B06" w:rsidRDefault="00EA0B06" w:rsidP="00EA0B06">
      <w:pPr>
        <w:shd w:val="clear" w:color="auto" w:fill="FFFFFF"/>
        <w:tabs>
          <w:tab w:val="left" w:pos="898"/>
          <w:tab w:val="left" w:pos="9600"/>
        </w:tabs>
        <w:spacing w:after="0" w:line="326" w:lineRule="exact"/>
        <w:ind w:left="38" w:firstLine="854"/>
      </w:pPr>
      <w:r>
        <w:rPr>
          <w:sz w:val="28"/>
          <w:szCs w:val="28"/>
        </w:rPr>
        <w:t>в случае наложения  на муниципального служащего дисциплинарных</w:t>
      </w:r>
      <w:r>
        <w:rPr>
          <w:sz w:val="28"/>
          <w:szCs w:val="28"/>
        </w:rPr>
        <w:br/>
        <w:t xml:space="preserve"> взысканий;</w:t>
      </w:r>
      <w:r>
        <w:rPr>
          <w:sz w:val="28"/>
          <w:szCs w:val="28"/>
        </w:rPr>
        <w:br/>
      </w:r>
      <w:r>
        <w:rPr>
          <w:rFonts w:asci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на период прохождения испытательного срока.</w:t>
      </w:r>
      <w:r>
        <w:rPr>
          <w:rFonts w:ascii="Arial" w:cs="Arial"/>
          <w:sz w:val="28"/>
          <w:szCs w:val="28"/>
        </w:rPr>
        <w:tab/>
      </w:r>
    </w:p>
    <w:p w:rsidR="00EA0B06" w:rsidRDefault="00EA0B06" w:rsidP="00EA0B06">
      <w:pPr>
        <w:shd w:val="clear" w:color="auto" w:fill="FFFFFF"/>
        <w:spacing w:before="5" w:after="0" w:line="317" w:lineRule="exact"/>
        <w:ind w:left="29" w:right="82" w:firstLine="859"/>
        <w:jc w:val="both"/>
      </w:pPr>
      <w:r>
        <w:rPr>
          <w:sz w:val="28"/>
          <w:szCs w:val="28"/>
        </w:rPr>
        <w:t xml:space="preserve">Конкретный размер или процент снижения устанавливается  распоряжением руководителя органа местного самоуправления сельсовета или </w:t>
      </w:r>
      <w:r w:rsidRPr="00D95C01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непосредственного руководителя.</w:t>
      </w:r>
    </w:p>
    <w:p w:rsidR="00EA0B06" w:rsidRDefault="00EA0B06" w:rsidP="00EA0B06">
      <w:pPr>
        <w:shd w:val="clear" w:color="auto" w:fill="FFFFFF"/>
        <w:spacing w:before="326" w:line="326" w:lineRule="exact"/>
        <w:ind w:left="240" w:right="82" w:firstLine="648"/>
        <w:jc w:val="both"/>
      </w:pPr>
      <w:r>
        <w:rPr>
          <w:b/>
          <w:bCs/>
          <w:spacing w:val="-1"/>
          <w:sz w:val="28"/>
          <w:szCs w:val="28"/>
        </w:rPr>
        <w:t xml:space="preserve">8. Ежемесячная процентная надбавка за работу со сведениями, </w:t>
      </w:r>
      <w:r>
        <w:rPr>
          <w:b/>
          <w:bCs/>
          <w:sz w:val="28"/>
          <w:szCs w:val="28"/>
        </w:rPr>
        <w:t>составляющими государственную тайну</w:t>
      </w:r>
    </w:p>
    <w:p w:rsidR="00EA0B06" w:rsidRDefault="00EA0B06" w:rsidP="00EA0B06">
      <w:pPr>
        <w:shd w:val="clear" w:color="auto" w:fill="FFFFFF"/>
        <w:tabs>
          <w:tab w:val="left" w:pos="1138"/>
        </w:tabs>
        <w:spacing w:line="317" w:lineRule="exact"/>
        <w:ind w:left="245" w:right="67" w:firstLine="643"/>
        <w:jc w:val="both"/>
      </w:pPr>
      <w:r>
        <w:rPr>
          <w:spacing w:val="-38"/>
          <w:sz w:val="28"/>
          <w:szCs w:val="28"/>
        </w:rPr>
        <w:t>1.</w:t>
      </w:r>
      <w:r>
        <w:rPr>
          <w:sz w:val="28"/>
          <w:szCs w:val="28"/>
        </w:rPr>
        <w:tab/>
        <w:t>Выплата ежемесячной процентной надбавки за работу со сведениями,</w:t>
      </w:r>
      <w:r>
        <w:rPr>
          <w:sz w:val="28"/>
          <w:szCs w:val="28"/>
        </w:rPr>
        <w:br/>
        <w:t>составляющими государственную тайну, осуществляется в пределах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установленного п. 13 настоящего Положения фонда оплаты труда.</w:t>
      </w:r>
    </w:p>
    <w:p w:rsidR="00EA0B06" w:rsidRDefault="00EA0B06" w:rsidP="00EA0B06">
      <w:pPr>
        <w:shd w:val="clear" w:color="auto" w:fill="FFFFFF"/>
        <w:spacing w:after="0" w:line="317" w:lineRule="exact"/>
        <w:ind w:left="5" w:right="67" w:firstLine="878"/>
        <w:jc w:val="both"/>
      </w:pPr>
      <w:r>
        <w:rPr>
          <w:sz w:val="28"/>
          <w:szCs w:val="28"/>
        </w:rPr>
        <w:lastRenderedPageBreak/>
        <w:t>Значения размеров ежемесячной процентной надбавки за работу со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сведениями, составляющими государственную тайну, к должностному окладу</w:t>
      </w:r>
    </w:p>
    <w:p w:rsidR="00EA0B06" w:rsidRDefault="00EA0B06" w:rsidP="00EA0B06">
      <w:pPr>
        <w:shd w:val="clear" w:color="auto" w:fill="FFFFFF"/>
        <w:tabs>
          <w:tab w:val="left" w:pos="874"/>
        </w:tabs>
        <w:spacing w:after="0" w:line="317" w:lineRule="exact"/>
        <w:ind w:left="48" w:firstLine="197"/>
      </w:pPr>
      <w:r>
        <w:rPr>
          <w:sz w:val="28"/>
          <w:szCs w:val="28"/>
        </w:rPr>
        <w:t>составляют:</w:t>
      </w:r>
      <w:r>
        <w:rPr>
          <w:sz w:val="28"/>
          <w:szCs w:val="28"/>
        </w:rPr>
        <w:br/>
      </w:r>
      <w:r w:rsidRPr="00D95C01"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за работу  со   сведениями,   имеющими   степень   секретности  «особой </w:t>
      </w:r>
      <w:r>
        <w:rPr>
          <w:spacing w:val="-7"/>
          <w:sz w:val="28"/>
          <w:szCs w:val="28"/>
        </w:rPr>
        <w:t>важности» - 25 процентов;</w:t>
      </w:r>
    </w:p>
    <w:p w:rsidR="00EA0B06" w:rsidRDefault="00EA0B06" w:rsidP="00EA0B06">
      <w:pPr>
        <w:shd w:val="clear" w:color="auto" w:fill="FFFFFF"/>
        <w:spacing w:after="0" w:line="317" w:lineRule="exact"/>
        <w:ind w:left="254" w:right="58" w:firstLine="629"/>
        <w:jc w:val="both"/>
      </w:pPr>
      <w:r>
        <w:rPr>
          <w:sz w:val="28"/>
          <w:szCs w:val="28"/>
        </w:rPr>
        <w:t>за работу со сведениями, имеющими степень секретности «совершенно секретно» - 20 процентов;</w:t>
      </w:r>
    </w:p>
    <w:p w:rsidR="00EA0B06" w:rsidRDefault="00EA0B06" w:rsidP="00EA0B06">
      <w:pPr>
        <w:shd w:val="clear" w:color="auto" w:fill="FFFFFF"/>
        <w:spacing w:after="0" w:line="317" w:lineRule="exact"/>
        <w:ind w:left="269" w:right="62" w:firstLine="610"/>
        <w:jc w:val="both"/>
      </w:pPr>
      <w:r>
        <w:rPr>
          <w:spacing w:val="-1"/>
          <w:sz w:val="28"/>
          <w:szCs w:val="28"/>
        </w:rPr>
        <w:t xml:space="preserve">за работу со сведениями, имеющими степень секретности «секретно» - 10 </w:t>
      </w:r>
      <w:r>
        <w:rPr>
          <w:sz w:val="28"/>
          <w:szCs w:val="28"/>
        </w:rPr>
        <w:t>процентов.</w:t>
      </w:r>
    </w:p>
    <w:p w:rsidR="00EA0B06" w:rsidRDefault="00EA0B06" w:rsidP="00EA0B06">
      <w:pPr>
        <w:shd w:val="clear" w:color="auto" w:fill="FFFFFF"/>
        <w:tabs>
          <w:tab w:val="left" w:pos="1138"/>
        </w:tabs>
        <w:spacing w:after="0" w:line="317" w:lineRule="exact"/>
        <w:ind w:left="245" w:right="48" w:firstLine="643"/>
        <w:jc w:val="both"/>
      </w:pPr>
      <w:r>
        <w:rPr>
          <w:spacing w:val="-27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Дополнительно к ежемесячной процентной надбавке, предусмотренной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пунктом 1, муниципальным служащим, к должностным обязанностям которых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относится обеспечение защиты сведений, составляющих государственную</w:t>
      </w:r>
      <w:r>
        <w:rPr>
          <w:sz w:val="28"/>
          <w:szCs w:val="28"/>
        </w:rPr>
        <w:br/>
        <w:t xml:space="preserve">тайну, устанавливается ежемесячная процентная </w:t>
      </w:r>
      <w:proofErr w:type="gramStart"/>
      <w:r>
        <w:rPr>
          <w:sz w:val="28"/>
          <w:szCs w:val="28"/>
          <w:vertAlign w:val="subscript"/>
        </w:rPr>
        <w:t>ч</w:t>
      </w:r>
      <w:proofErr w:type="gramEnd"/>
      <w:r>
        <w:rPr>
          <w:sz w:val="28"/>
          <w:szCs w:val="28"/>
        </w:rPr>
        <w:t xml:space="preserve"> надбавка к должностному</w:t>
      </w:r>
      <w:r>
        <w:rPr>
          <w:sz w:val="28"/>
          <w:szCs w:val="28"/>
        </w:rPr>
        <w:br/>
        <w:t>окладу за стаж службы в структурных подразделениях по защите</w:t>
      </w:r>
      <w:r>
        <w:rPr>
          <w:sz w:val="28"/>
          <w:szCs w:val="28"/>
        </w:rPr>
        <w:br/>
        <w:t>государственной тайны в следующих размерах:</w:t>
      </w:r>
    </w:p>
    <w:p w:rsidR="00EA0B06" w:rsidRDefault="00EA0B06" w:rsidP="00EA0B06">
      <w:pPr>
        <w:shd w:val="clear" w:color="auto" w:fill="FFFFFF"/>
        <w:spacing w:line="317" w:lineRule="exact"/>
        <w:ind w:left="211" w:right="538"/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стаже</w:t>
      </w:r>
      <w:proofErr w:type="gramEnd"/>
      <w:r>
        <w:rPr>
          <w:sz w:val="28"/>
          <w:szCs w:val="28"/>
        </w:rPr>
        <w:t xml:space="preserve"> от 1 до 5 лет - 5 процентов к должностному окладу; при стаже от 5 до 10 лет - 10 процентов к должностному окладу; "       при стаже от 10 лет и выше - 15 процентов к должностному окладу.</w:t>
      </w:r>
    </w:p>
    <w:p w:rsidR="00EA0B06" w:rsidRDefault="00EA0B06" w:rsidP="00EA0B06">
      <w:pPr>
        <w:shd w:val="clear" w:color="auto" w:fill="FFFFFF"/>
        <w:spacing w:line="317" w:lineRule="exact"/>
        <w:ind w:right="34"/>
        <w:jc w:val="both"/>
      </w:pPr>
      <w:r>
        <w:rPr>
          <w:sz w:val="28"/>
          <w:szCs w:val="28"/>
        </w:rPr>
        <w:t>В стаж службы муниципальных служащих структурных подразделений</w:t>
      </w:r>
    </w:p>
    <w:p w:rsidR="00EA0B06" w:rsidRDefault="00EA0B06" w:rsidP="00EA0B06">
      <w:pPr>
        <w:shd w:val="clear" w:color="auto" w:fill="FFFFFF"/>
        <w:spacing w:before="5"/>
        <w:ind w:right="29"/>
        <w:jc w:val="both"/>
      </w:pPr>
      <w:r>
        <w:rPr>
          <w:sz w:val="28"/>
          <w:szCs w:val="28"/>
        </w:rPr>
        <w:t xml:space="preserve">по защите государственной тайны, </w:t>
      </w:r>
      <w:proofErr w:type="gramStart"/>
      <w:r>
        <w:rPr>
          <w:sz w:val="28"/>
          <w:szCs w:val="28"/>
        </w:rPr>
        <w:t>дающий</w:t>
      </w:r>
      <w:proofErr w:type="gramEnd"/>
      <w:r>
        <w:rPr>
          <w:sz w:val="28"/>
          <w:szCs w:val="28"/>
        </w:rPr>
        <w:t xml:space="preserve"> право на получение указанной</w:t>
      </w:r>
    </w:p>
    <w:p w:rsidR="00EA0B06" w:rsidRDefault="00EA0B06" w:rsidP="00EA0B06">
      <w:pPr>
        <w:shd w:val="clear" w:color="auto" w:fill="FFFFFF"/>
        <w:spacing w:line="240" w:lineRule="auto"/>
        <w:ind w:right="29"/>
        <w:jc w:val="both"/>
      </w:pPr>
      <w:r w:rsidRPr="00D95C01"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надбавки, включается время работы в структурных подразделениях по защите государственной тайны других органов  местного  самоуправления,  органов государственной власти и организаций.</w:t>
      </w:r>
    </w:p>
    <w:p w:rsidR="00EA0B06" w:rsidRDefault="00EA0B06" w:rsidP="00EA0B06">
      <w:pPr>
        <w:shd w:val="clear" w:color="auto" w:fill="FFFFFF"/>
        <w:tabs>
          <w:tab w:val="left" w:pos="9106"/>
        </w:tabs>
        <w:spacing w:line="322" w:lineRule="exact"/>
        <w:ind w:left="730"/>
      </w:pPr>
      <w:r>
        <w:rPr>
          <w:b/>
          <w:bCs/>
          <w:spacing w:val="-4"/>
          <w:sz w:val="28"/>
          <w:szCs w:val="28"/>
        </w:rPr>
        <w:t>9. Премирование муниципальных служащих</w:t>
      </w:r>
    </w:p>
    <w:p w:rsidR="00EA0B06" w:rsidRDefault="00EA0B06" w:rsidP="00EA0B06">
      <w:pPr>
        <w:shd w:val="clear" w:color="auto" w:fill="FFFFFF"/>
        <w:tabs>
          <w:tab w:val="left" w:pos="1248"/>
        </w:tabs>
        <w:spacing w:before="5" w:after="0" w:line="322" w:lineRule="exact"/>
        <w:ind w:left="240" w:right="82"/>
        <w:jc w:val="both"/>
      </w:pPr>
      <w:r w:rsidRPr="001F3075">
        <w:rPr>
          <w:bCs/>
          <w:spacing w:val="-39"/>
          <w:sz w:val="28"/>
          <w:szCs w:val="28"/>
        </w:rPr>
        <w:t>1</w:t>
      </w:r>
      <w:r>
        <w:rPr>
          <w:b/>
          <w:bCs/>
          <w:spacing w:val="-39"/>
          <w:sz w:val="28"/>
          <w:szCs w:val="28"/>
        </w:rPr>
        <w:t>.</w:t>
      </w:r>
      <w:r>
        <w:rPr>
          <w:sz w:val="28"/>
          <w:szCs w:val="28"/>
        </w:rPr>
        <w:t>Муниципальным служащим сельсовета в пределах установленного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фонда оплаты труда выплачиваются следующие виды премий:</w:t>
      </w:r>
    </w:p>
    <w:p w:rsidR="00EA0B06" w:rsidRDefault="00EA0B06" w:rsidP="00EA0B06">
      <w:pPr>
        <w:shd w:val="clear" w:color="auto" w:fill="FFFFFF"/>
        <w:spacing w:after="0" w:line="322" w:lineRule="exact"/>
      </w:pPr>
      <w:r>
        <w:rPr>
          <w:spacing w:val="-1"/>
          <w:sz w:val="28"/>
          <w:szCs w:val="28"/>
        </w:rPr>
        <w:t>за выполнение заданий особой важности и сложности;</w:t>
      </w:r>
    </w:p>
    <w:p w:rsidR="00EA0B06" w:rsidRDefault="00EA0B06" w:rsidP="00EA0B06">
      <w:pPr>
        <w:shd w:val="clear" w:color="auto" w:fill="FFFFFF"/>
        <w:spacing w:after="0" w:line="322" w:lineRule="exact"/>
        <w:ind w:left="19"/>
      </w:pPr>
      <w:r>
        <w:rPr>
          <w:sz w:val="28"/>
          <w:szCs w:val="28"/>
        </w:rPr>
        <w:t xml:space="preserve">за долголетнюю и плодотворную работу, в связи с юбилейной датой, </w:t>
      </w:r>
      <w:r>
        <w:rPr>
          <w:spacing w:val="-1"/>
          <w:sz w:val="28"/>
          <w:szCs w:val="28"/>
        </w:rPr>
        <w:t>присвоением почетного звания, награждением правительственной наградой или</w:t>
      </w:r>
      <w:proofErr w:type="gramStart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Почетной грамотой Губернатора края, Законодательного Собрания края или </w:t>
      </w:r>
      <w:r w:rsidRPr="001F3075">
        <w:rPr>
          <w:bCs/>
          <w:sz w:val="28"/>
          <w:szCs w:val="28"/>
        </w:rPr>
        <w:t>главы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EA0B06" w:rsidRDefault="00EA0B06" w:rsidP="00EA0B06">
      <w:pPr>
        <w:shd w:val="clear" w:color="auto" w:fill="FFFFFF"/>
        <w:spacing w:after="0" w:line="322" w:lineRule="exact"/>
        <w:ind w:left="893"/>
      </w:pPr>
      <w:r>
        <w:rPr>
          <w:spacing w:val="-3"/>
          <w:sz w:val="28"/>
          <w:szCs w:val="28"/>
        </w:rPr>
        <w:t>по итогам работы за квартал;</w:t>
      </w:r>
    </w:p>
    <w:p w:rsidR="00EA0B06" w:rsidRDefault="00EA0B06" w:rsidP="00EA0B06">
      <w:pPr>
        <w:shd w:val="clear" w:color="auto" w:fill="FFFFFF"/>
        <w:tabs>
          <w:tab w:val="left" w:pos="888"/>
        </w:tabs>
        <w:spacing w:after="0" w:line="331" w:lineRule="exact"/>
        <w:ind w:left="53" w:firstLine="845"/>
      </w:pPr>
      <w:r>
        <w:rPr>
          <w:sz w:val="28"/>
          <w:szCs w:val="28"/>
        </w:rPr>
        <w:t>по итогам работы за год.</w:t>
      </w:r>
      <w:r>
        <w:rPr>
          <w:sz w:val="28"/>
          <w:szCs w:val="28"/>
        </w:rPr>
        <w:br/>
        <w:t>2. Премирование муниципальных служащих производится в соответствии</w:t>
      </w:r>
    </w:p>
    <w:p w:rsidR="00EA0B06" w:rsidRDefault="00EA0B06" w:rsidP="00EA0B06">
      <w:pPr>
        <w:shd w:val="clear" w:color="auto" w:fill="FFFFFF"/>
        <w:tabs>
          <w:tab w:val="left" w:pos="8554"/>
        </w:tabs>
        <w:spacing w:after="0" w:line="317" w:lineRule="exact"/>
        <w:ind w:left="14"/>
      </w:pPr>
      <w:r>
        <w:rPr>
          <w:b/>
          <w:bCs/>
          <w:spacing w:val="-1"/>
          <w:sz w:val="28"/>
          <w:szCs w:val="28"/>
        </w:rPr>
        <w:t xml:space="preserve">с   </w:t>
      </w:r>
      <w:r>
        <w:rPr>
          <w:spacing w:val="-1"/>
          <w:sz w:val="28"/>
          <w:szCs w:val="28"/>
        </w:rPr>
        <w:t>Положением   о   премировании,   утверждаемым   решением   Тюльковского</w:t>
      </w:r>
      <w:r w:rsidRPr="00D95C01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сельского Совета депутатов</w:t>
      </w:r>
    </w:p>
    <w:p w:rsidR="00EA0B06" w:rsidRDefault="00EA0B06" w:rsidP="00EA0B06">
      <w:pPr>
        <w:shd w:val="clear" w:color="auto" w:fill="FFFFFF"/>
        <w:tabs>
          <w:tab w:val="left" w:pos="1502"/>
        </w:tabs>
        <w:spacing w:before="278" w:after="0" w:line="331" w:lineRule="exact"/>
        <w:ind w:left="43" w:right="53" w:firstLine="883"/>
        <w:jc w:val="both"/>
      </w:pPr>
      <w:r>
        <w:rPr>
          <w:b/>
          <w:bCs/>
          <w:spacing w:val="-20"/>
          <w:sz w:val="28"/>
          <w:szCs w:val="28"/>
        </w:rPr>
        <w:lastRenderedPageBreak/>
        <w:t>10.</w:t>
      </w:r>
      <w:r>
        <w:rPr>
          <w:b/>
          <w:bCs/>
          <w:sz w:val="28"/>
          <w:szCs w:val="28"/>
        </w:rPr>
        <w:tab/>
        <w:t xml:space="preserve">Единовременная выплата при </w:t>
      </w:r>
      <w:proofErr w:type="gramStart"/>
      <w:r>
        <w:rPr>
          <w:b/>
          <w:bCs/>
          <w:sz w:val="28"/>
          <w:szCs w:val="28"/>
        </w:rPr>
        <w:t>предоставлении</w:t>
      </w:r>
      <w:proofErr w:type="gramEnd"/>
      <w:r>
        <w:rPr>
          <w:b/>
          <w:bCs/>
          <w:sz w:val="28"/>
          <w:szCs w:val="28"/>
        </w:rPr>
        <w:t xml:space="preserve"> ежегодного</w:t>
      </w:r>
      <w:r w:rsidRPr="00D95C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оплачиваемого отпуска</w:t>
      </w:r>
    </w:p>
    <w:p w:rsidR="00EA0B06" w:rsidRDefault="00EA0B06" w:rsidP="00EA0B06">
      <w:pPr>
        <w:shd w:val="clear" w:color="auto" w:fill="FFFFFF"/>
        <w:spacing w:line="322" w:lineRule="exact"/>
        <w:ind w:left="38" w:right="53" w:firstLine="902"/>
        <w:jc w:val="both"/>
      </w:pPr>
      <w:r>
        <w:rPr>
          <w:sz w:val="28"/>
          <w:szCs w:val="28"/>
        </w:rPr>
        <w:t xml:space="preserve">1.Размер единовременной выплаты, осуществляемой один раз в год при |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муниципальным служащим сельсовета ежегодного </w:t>
      </w:r>
      <w:r>
        <w:rPr>
          <w:spacing w:val="-2"/>
          <w:sz w:val="28"/>
          <w:szCs w:val="28"/>
        </w:rPr>
        <w:t>оплачиваемого отпуска, составляет 3,5 должностного оклада.</w:t>
      </w:r>
    </w:p>
    <w:p w:rsidR="00EA0B06" w:rsidRDefault="00EA0B06" w:rsidP="00EA0B06">
      <w:pPr>
        <w:shd w:val="clear" w:color="auto" w:fill="FFFFFF"/>
        <w:tabs>
          <w:tab w:val="left" w:pos="1205"/>
        </w:tabs>
        <w:spacing w:line="322" w:lineRule="exact"/>
        <w:ind w:left="29" w:right="43" w:firstLine="888"/>
        <w:jc w:val="both"/>
      </w:pPr>
      <w:r>
        <w:rPr>
          <w:spacing w:val="-22"/>
          <w:sz w:val="28"/>
          <w:szCs w:val="28"/>
        </w:rPr>
        <w:t>2.</w:t>
      </w:r>
      <w:r>
        <w:rPr>
          <w:sz w:val="28"/>
          <w:szCs w:val="28"/>
        </w:rPr>
        <w:tab/>
        <w:t>Единовременная выплата производится в соответствии с Положением</w:t>
      </w:r>
      <w:r>
        <w:rPr>
          <w:sz w:val="28"/>
          <w:szCs w:val="28"/>
        </w:rPr>
        <w:br/>
      </w:r>
      <w:r w:rsidRPr="00D95C01">
        <w:rPr>
          <w:sz w:val="28"/>
          <w:szCs w:val="28"/>
        </w:rPr>
        <w:t xml:space="preserve"> </w:t>
      </w:r>
      <w:r>
        <w:rPr>
          <w:sz w:val="28"/>
          <w:szCs w:val="28"/>
        </w:rPr>
        <w:t>о единовременной выплате, утверждаемым решением Тюльковского сельского</w:t>
      </w:r>
      <w:r>
        <w:rPr>
          <w:sz w:val="28"/>
          <w:szCs w:val="28"/>
        </w:rPr>
        <w:br/>
      </w:r>
      <w:r w:rsidRPr="00D95C0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депутатов.</w:t>
      </w:r>
    </w:p>
    <w:p w:rsidR="00EA0B06" w:rsidRDefault="00EA0B06" w:rsidP="00EA0B06">
      <w:pPr>
        <w:shd w:val="clear" w:color="auto" w:fill="FFFFFF"/>
        <w:tabs>
          <w:tab w:val="left" w:pos="1320"/>
        </w:tabs>
        <w:spacing w:before="331" w:line="317" w:lineRule="exact"/>
        <w:ind w:left="936"/>
      </w:pPr>
      <w:r>
        <w:rPr>
          <w:b/>
          <w:bCs/>
          <w:spacing w:val="-18"/>
          <w:sz w:val="28"/>
          <w:szCs w:val="28"/>
        </w:rPr>
        <w:t>11.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Материальная помощь</w:t>
      </w:r>
    </w:p>
    <w:p w:rsidR="00EA0B06" w:rsidRDefault="00EA0B06" w:rsidP="00EA0B06">
      <w:pPr>
        <w:widowControl w:val="0"/>
        <w:numPr>
          <w:ilvl w:val="0"/>
          <w:numId w:val="4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17" w:lineRule="exact"/>
        <w:ind w:left="269" w:right="38" w:firstLine="658"/>
        <w:jc w:val="both"/>
        <w:rPr>
          <w:spacing w:val="-33"/>
          <w:sz w:val="28"/>
          <w:szCs w:val="28"/>
        </w:rPr>
      </w:pPr>
      <w:r>
        <w:rPr>
          <w:sz w:val="28"/>
          <w:szCs w:val="28"/>
        </w:rPr>
        <w:t xml:space="preserve">Размеры единовременной материальной помощи муниципальным служащим ограничиваются пределами установленного фонда оплаты труда, </w:t>
      </w:r>
      <w:r>
        <w:rPr>
          <w:spacing w:val="-2"/>
          <w:sz w:val="28"/>
          <w:szCs w:val="28"/>
        </w:rPr>
        <w:t>порядок формирования которого определяется настоящим Положением.</w:t>
      </w:r>
    </w:p>
    <w:p w:rsidR="00EA0B06" w:rsidRDefault="00EA0B06" w:rsidP="00EA0B06">
      <w:pPr>
        <w:widowControl w:val="0"/>
        <w:numPr>
          <w:ilvl w:val="0"/>
          <w:numId w:val="4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17" w:lineRule="exact"/>
        <w:ind w:left="269" w:right="29" w:firstLine="658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В пределах установленного фонда оплаты труда по решению лица, в компетенцию которого входит принятие таких решений, муниципальным </w:t>
      </w:r>
      <w:r>
        <w:rPr>
          <w:spacing w:val="-1"/>
          <w:sz w:val="28"/>
          <w:szCs w:val="28"/>
        </w:rPr>
        <w:t xml:space="preserve">служащим может оказываться единовременная материальная помощь в связи с бракосочетанием, рождением ребенка, смертью супруга (супруги) или близких </w:t>
      </w:r>
      <w:r>
        <w:rPr>
          <w:sz w:val="28"/>
          <w:szCs w:val="28"/>
        </w:rPr>
        <w:t>родственников.</w:t>
      </w:r>
    </w:p>
    <w:p w:rsidR="00EA0B06" w:rsidRDefault="00EA0B06" w:rsidP="00EA0B06">
      <w:pPr>
        <w:shd w:val="clear" w:color="auto" w:fill="FFFFFF"/>
        <w:tabs>
          <w:tab w:val="left" w:pos="1186"/>
        </w:tabs>
        <w:spacing w:line="317" w:lineRule="exact"/>
        <w:ind w:left="38" w:right="19" w:firstLine="888"/>
        <w:jc w:val="both"/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  <w:t>Положение о материальной помощи утверждается решением Тюльковского сельсовета Совета депутатов.</w:t>
      </w:r>
    </w:p>
    <w:p w:rsidR="00EA0B06" w:rsidRDefault="00EA0B06" w:rsidP="00EA0B06">
      <w:pPr>
        <w:shd w:val="clear" w:color="auto" w:fill="FFFFFF"/>
        <w:tabs>
          <w:tab w:val="left" w:pos="1320"/>
        </w:tabs>
        <w:spacing w:before="317"/>
        <w:ind w:left="936"/>
      </w:pPr>
      <w:r>
        <w:rPr>
          <w:b/>
          <w:bCs/>
          <w:spacing w:val="-20"/>
          <w:sz w:val="28"/>
          <w:szCs w:val="28"/>
        </w:rPr>
        <w:t>12.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 xml:space="preserve">Индексация </w:t>
      </w:r>
      <w:proofErr w:type="gramStart"/>
      <w:r>
        <w:rPr>
          <w:b/>
          <w:bCs/>
          <w:spacing w:val="-1"/>
          <w:sz w:val="28"/>
          <w:szCs w:val="28"/>
        </w:rPr>
        <w:t>размеров оплаты труда</w:t>
      </w:r>
      <w:proofErr w:type="gramEnd"/>
    </w:p>
    <w:p w:rsidR="00EA0B06" w:rsidRDefault="00EA0B06" w:rsidP="00EA0B06">
      <w:pPr>
        <w:shd w:val="clear" w:color="auto" w:fill="FFFFFF"/>
        <w:spacing w:line="326" w:lineRule="exact"/>
        <w:ind w:left="34" w:firstLine="792"/>
      </w:pPr>
      <w:r>
        <w:rPr>
          <w:sz w:val="28"/>
          <w:szCs w:val="28"/>
        </w:rPr>
        <w:t>Индексация    (увеличение)   размеров   оплаты   труда  муниципальных служащих осуществляется    на основании изменений предельных значений   оплаты труда, установленных Законом Красноярского края «О предельных</w:t>
      </w:r>
      <w:proofErr w:type="gramStart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,</w:t>
      </w:r>
      <w:proofErr w:type="gramEnd"/>
      <w:r>
        <w:rPr>
          <w:spacing w:val="-2"/>
          <w:sz w:val="28"/>
          <w:szCs w:val="28"/>
        </w:rPr>
        <w:t xml:space="preserve">   нормативах размеров оплаты труда муниципальных служащих»</w:t>
      </w:r>
    </w:p>
    <w:p w:rsidR="00EA0B06" w:rsidRDefault="00EA0B06" w:rsidP="00EA0B06">
      <w:pPr>
        <w:shd w:val="clear" w:color="auto" w:fill="FFFFFF"/>
        <w:tabs>
          <w:tab w:val="left" w:pos="1406"/>
        </w:tabs>
        <w:spacing w:before="298" w:after="106" w:line="331" w:lineRule="exact"/>
        <w:ind w:left="29" w:firstLine="902"/>
        <w:jc w:val="both"/>
      </w:pPr>
      <w:r>
        <w:rPr>
          <w:b/>
          <w:bCs/>
          <w:spacing w:val="-20"/>
          <w:sz w:val="28"/>
          <w:szCs w:val="28"/>
        </w:rPr>
        <w:t>13.</w:t>
      </w:r>
      <w:r>
        <w:rPr>
          <w:b/>
          <w:bCs/>
          <w:sz w:val="28"/>
          <w:szCs w:val="28"/>
        </w:rPr>
        <w:tab/>
        <w:t>Порядок формирования фонда оплаты труда муниципальных</w:t>
      </w:r>
      <w:r>
        <w:rPr>
          <w:b/>
          <w:bCs/>
          <w:sz w:val="28"/>
          <w:szCs w:val="28"/>
        </w:rPr>
        <w:br/>
        <w:t>служащих</w:t>
      </w:r>
    </w:p>
    <w:p w:rsidR="00EA0B06" w:rsidRDefault="00EA0B06" w:rsidP="00EA0B06">
      <w:pPr>
        <w:shd w:val="clear" w:color="auto" w:fill="FFFFFF"/>
        <w:spacing w:line="317" w:lineRule="exact"/>
        <w:ind w:firstLine="960"/>
      </w:pPr>
      <w:r>
        <w:rPr>
          <w:sz w:val="28"/>
          <w:szCs w:val="28"/>
        </w:rPr>
        <w:t xml:space="preserve">1. При формировании годового фонда оплаты труда муниципальных </w:t>
      </w:r>
      <w:r w:rsidRPr="004E071F">
        <w:rPr>
          <w:spacing w:val="-3"/>
          <w:sz w:val="28"/>
          <w:szCs w:val="28"/>
        </w:rPr>
        <w:t>служащих учитываются следующие средства для выплаты</w:t>
      </w:r>
      <w:r>
        <w:rPr>
          <w:spacing w:val="-3"/>
          <w:sz w:val="28"/>
          <w:szCs w:val="28"/>
          <w:u w:val="single"/>
        </w:rPr>
        <w:t xml:space="preserve"> </w:t>
      </w:r>
      <w:r w:rsidRPr="004E071F">
        <w:rPr>
          <w:spacing w:val="-3"/>
          <w:sz w:val="28"/>
          <w:szCs w:val="28"/>
        </w:rPr>
        <w:t>(в расчете на год):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9"/>
        <w:gridCol w:w="2823"/>
      </w:tblGrid>
      <w:tr w:rsidR="00EA0B06" w:rsidRPr="00005AFE" w:rsidTr="00DB043D">
        <w:tc>
          <w:tcPr>
            <w:tcW w:w="7011" w:type="dxa"/>
            <w:vAlign w:val="center"/>
          </w:tcPr>
          <w:p w:rsidR="00EA0B06" w:rsidRPr="00005AFE" w:rsidRDefault="00EA0B06" w:rsidP="00DB043D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4E071F">
              <w:t>оставляющие фонда оплаты труда</w:t>
            </w:r>
          </w:p>
        </w:tc>
        <w:tc>
          <w:tcPr>
            <w:tcW w:w="2865" w:type="dxa"/>
          </w:tcPr>
          <w:p w:rsidR="00EA0B06" w:rsidRPr="004E071F" w:rsidRDefault="00EA0B06" w:rsidP="00DB043D">
            <w:pPr>
              <w:shd w:val="clear" w:color="auto" w:fill="FFFFFF"/>
              <w:spacing w:after="0" w:line="254" w:lineRule="exact"/>
            </w:pPr>
            <w:r w:rsidRPr="004E071F">
              <w:t>Количество</w:t>
            </w:r>
          </w:p>
          <w:p w:rsidR="00EA0B06" w:rsidRPr="004E071F" w:rsidRDefault="00EA0B06" w:rsidP="00DB043D">
            <w:pPr>
              <w:shd w:val="clear" w:color="auto" w:fill="FFFFFF"/>
              <w:spacing w:after="0" w:line="254" w:lineRule="exact"/>
            </w:pPr>
            <w:r w:rsidRPr="004E071F">
              <w:t>должностных</w:t>
            </w:r>
          </w:p>
          <w:p w:rsidR="00EA0B06" w:rsidRPr="004E071F" w:rsidRDefault="00EA0B06" w:rsidP="00DB043D">
            <w:pPr>
              <w:shd w:val="clear" w:color="auto" w:fill="FFFFFF"/>
              <w:spacing w:after="0" w:line="254" w:lineRule="exact"/>
            </w:pPr>
            <w:r w:rsidRPr="00005AFE">
              <w:rPr>
                <w:spacing w:val="-1"/>
              </w:rPr>
              <w:t>окладов,</w:t>
            </w:r>
          </w:p>
          <w:p w:rsidR="00EA0B06" w:rsidRPr="004E071F" w:rsidRDefault="00EA0B06" w:rsidP="00DB043D">
            <w:pPr>
              <w:shd w:val="clear" w:color="auto" w:fill="FFFFFF"/>
              <w:spacing w:after="0" w:line="254" w:lineRule="exact"/>
            </w:pPr>
            <w:r w:rsidRPr="00005AFE">
              <w:rPr>
                <w:spacing w:val="-1"/>
              </w:rPr>
              <w:t>предусматриваемых</w:t>
            </w:r>
          </w:p>
          <w:p w:rsidR="00EA0B06" w:rsidRPr="004E071F" w:rsidRDefault="00EA0B06" w:rsidP="00DB043D">
            <w:pPr>
              <w:shd w:val="clear" w:color="auto" w:fill="FFFFFF"/>
              <w:spacing w:after="0" w:line="254" w:lineRule="exact"/>
            </w:pPr>
            <w:r w:rsidRPr="004E071F">
              <w:t xml:space="preserve">при </w:t>
            </w:r>
            <w:proofErr w:type="gramStart"/>
            <w:r w:rsidRPr="004E071F">
              <w:t>формировании</w:t>
            </w:r>
            <w:proofErr w:type="gramEnd"/>
          </w:p>
          <w:p w:rsidR="00EA0B06" w:rsidRPr="00005AFE" w:rsidRDefault="00EA0B06" w:rsidP="00DB043D">
            <w:pPr>
              <w:shd w:val="clear" w:color="auto" w:fill="FFFFFF"/>
              <w:spacing w:before="10" w:after="0" w:line="254" w:lineRule="exact"/>
              <w:rPr>
                <w:sz w:val="20"/>
                <w:szCs w:val="20"/>
              </w:rPr>
            </w:pPr>
            <w:r w:rsidRPr="00005AFE">
              <w:rPr>
                <w:spacing w:val="-1"/>
              </w:rPr>
              <w:t>фонда оплаты труда</w:t>
            </w:r>
          </w:p>
        </w:tc>
      </w:tr>
      <w:tr w:rsidR="00EA0B06" w:rsidRPr="00005AFE" w:rsidTr="00DB043D">
        <w:tc>
          <w:tcPr>
            <w:tcW w:w="7011" w:type="dxa"/>
          </w:tcPr>
          <w:p w:rsidR="00EA0B06" w:rsidRPr="00005AFE" w:rsidRDefault="00EA0B06" w:rsidP="00DB043D">
            <w:pPr>
              <w:shd w:val="clear" w:color="auto" w:fill="FFFFFF"/>
              <w:spacing w:after="0" w:line="240" w:lineRule="auto"/>
              <w:ind w:left="115"/>
              <w:rPr>
                <w:sz w:val="20"/>
                <w:szCs w:val="20"/>
              </w:rPr>
            </w:pPr>
            <w:r w:rsidRPr="00005AFE">
              <w:rPr>
                <w:spacing w:val="-10"/>
              </w:rPr>
              <w:t>ДОЛЖНОСТНОЙ ОКЛАД</w:t>
            </w:r>
          </w:p>
        </w:tc>
        <w:tc>
          <w:tcPr>
            <w:tcW w:w="2865" w:type="dxa"/>
          </w:tcPr>
          <w:p w:rsidR="00EA0B06" w:rsidRPr="00005AFE" w:rsidRDefault="00EA0B06" w:rsidP="00DB043D">
            <w:pPr>
              <w:tabs>
                <w:tab w:val="left" w:pos="859"/>
              </w:tabs>
              <w:spacing w:after="0" w:line="322" w:lineRule="exact"/>
              <w:rPr>
                <w:spacing w:val="-1"/>
                <w:sz w:val="28"/>
                <w:szCs w:val="28"/>
              </w:rPr>
            </w:pPr>
            <w:r w:rsidRPr="00005AFE">
              <w:rPr>
                <w:spacing w:val="-1"/>
                <w:sz w:val="28"/>
                <w:szCs w:val="28"/>
              </w:rPr>
              <w:t>12</w:t>
            </w:r>
          </w:p>
        </w:tc>
      </w:tr>
      <w:tr w:rsidR="00EA0B06" w:rsidRPr="00005AFE" w:rsidTr="00DB043D">
        <w:tc>
          <w:tcPr>
            <w:tcW w:w="7011" w:type="dxa"/>
          </w:tcPr>
          <w:p w:rsidR="00EA0B06" w:rsidRPr="00005AFE" w:rsidRDefault="00EA0B06" w:rsidP="00DB043D">
            <w:pPr>
              <w:tabs>
                <w:tab w:val="left" w:pos="859"/>
              </w:tabs>
              <w:spacing w:after="0" w:line="322" w:lineRule="exact"/>
              <w:rPr>
                <w:spacing w:val="-1"/>
                <w:sz w:val="28"/>
                <w:szCs w:val="28"/>
              </w:rPr>
            </w:pPr>
            <w:r w:rsidRPr="00005AFE">
              <w:rPr>
                <w:spacing w:val="-6"/>
              </w:rPr>
              <w:t>Ежемесячная надбавка за квалификационный разряд</w:t>
            </w:r>
          </w:p>
        </w:tc>
        <w:tc>
          <w:tcPr>
            <w:tcW w:w="2865" w:type="dxa"/>
          </w:tcPr>
          <w:p w:rsidR="00EA0B06" w:rsidRPr="00005AFE" w:rsidRDefault="00EA0B06" w:rsidP="00DB043D">
            <w:pPr>
              <w:tabs>
                <w:tab w:val="left" w:pos="859"/>
              </w:tabs>
              <w:spacing w:after="0" w:line="322" w:lineRule="exact"/>
              <w:rPr>
                <w:spacing w:val="-1"/>
                <w:sz w:val="28"/>
                <w:szCs w:val="28"/>
              </w:rPr>
            </w:pPr>
            <w:r w:rsidRPr="00005AFE">
              <w:rPr>
                <w:spacing w:val="-1"/>
                <w:sz w:val="28"/>
                <w:szCs w:val="28"/>
              </w:rPr>
              <w:t>4</w:t>
            </w:r>
          </w:p>
        </w:tc>
      </w:tr>
      <w:tr w:rsidR="00EA0B06" w:rsidRPr="00005AFE" w:rsidTr="00DB043D">
        <w:tc>
          <w:tcPr>
            <w:tcW w:w="7011" w:type="dxa"/>
          </w:tcPr>
          <w:p w:rsidR="00EA0B06" w:rsidRPr="00005AFE" w:rsidRDefault="00EA0B06" w:rsidP="00DB043D">
            <w:pPr>
              <w:shd w:val="clear" w:color="auto" w:fill="FFFFFF"/>
              <w:spacing w:after="0" w:line="240" w:lineRule="auto"/>
              <w:ind w:left="72"/>
              <w:rPr>
                <w:sz w:val="20"/>
                <w:szCs w:val="20"/>
              </w:rPr>
            </w:pPr>
            <w:r w:rsidRPr="00005AFE">
              <w:rPr>
                <w:spacing w:val="-2"/>
              </w:rPr>
              <w:lastRenderedPageBreak/>
              <w:t>ежемесячная надбавка за особые условия муниципальной службы</w:t>
            </w:r>
          </w:p>
        </w:tc>
        <w:tc>
          <w:tcPr>
            <w:tcW w:w="2865" w:type="dxa"/>
          </w:tcPr>
          <w:p w:rsidR="00EA0B06" w:rsidRPr="00005AFE" w:rsidRDefault="00EA0B06" w:rsidP="00DB043D">
            <w:pPr>
              <w:tabs>
                <w:tab w:val="left" w:pos="859"/>
              </w:tabs>
              <w:spacing w:after="0" w:line="322" w:lineRule="exact"/>
              <w:rPr>
                <w:spacing w:val="-1"/>
                <w:sz w:val="28"/>
                <w:szCs w:val="28"/>
              </w:rPr>
            </w:pPr>
            <w:r w:rsidRPr="00005AFE">
              <w:rPr>
                <w:spacing w:val="-1"/>
                <w:sz w:val="28"/>
                <w:szCs w:val="28"/>
              </w:rPr>
              <w:t>6</w:t>
            </w:r>
          </w:p>
        </w:tc>
      </w:tr>
      <w:tr w:rsidR="00EA0B06" w:rsidRPr="00005AFE" w:rsidTr="00DB043D">
        <w:tc>
          <w:tcPr>
            <w:tcW w:w="7011" w:type="dxa"/>
          </w:tcPr>
          <w:p w:rsidR="00EA0B06" w:rsidRPr="00005AFE" w:rsidRDefault="00EA0B06" w:rsidP="00DB043D">
            <w:pPr>
              <w:tabs>
                <w:tab w:val="left" w:pos="859"/>
              </w:tabs>
              <w:spacing w:after="0" w:line="322" w:lineRule="exact"/>
              <w:rPr>
                <w:spacing w:val="-1"/>
                <w:sz w:val="28"/>
                <w:szCs w:val="28"/>
              </w:rPr>
            </w:pPr>
            <w:r w:rsidRPr="00005AFE">
              <w:rPr>
                <w:spacing w:val="-6"/>
              </w:rPr>
              <w:t>Ежемесячная надбавка за выслугу лет</w:t>
            </w:r>
          </w:p>
        </w:tc>
        <w:tc>
          <w:tcPr>
            <w:tcW w:w="2865" w:type="dxa"/>
          </w:tcPr>
          <w:p w:rsidR="00EA0B06" w:rsidRPr="00005AFE" w:rsidRDefault="00EA0B06" w:rsidP="00DB043D">
            <w:pPr>
              <w:tabs>
                <w:tab w:val="left" w:pos="859"/>
              </w:tabs>
              <w:spacing w:after="0" w:line="322" w:lineRule="exact"/>
              <w:rPr>
                <w:spacing w:val="-1"/>
                <w:sz w:val="28"/>
                <w:szCs w:val="28"/>
              </w:rPr>
            </w:pPr>
            <w:r w:rsidRPr="00005AFE">
              <w:rPr>
                <w:spacing w:val="-1"/>
                <w:sz w:val="28"/>
                <w:szCs w:val="28"/>
              </w:rPr>
              <w:t>3</w:t>
            </w:r>
          </w:p>
        </w:tc>
      </w:tr>
      <w:tr w:rsidR="00EA0B06" w:rsidRPr="00005AFE" w:rsidTr="00DB043D">
        <w:tc>
          <w:tcPr>
            <w:tcW w:w="7011" w:type="dxa"/>
          </w:tcPr>
          <w:p w:rsidR="00EA0B06" w:rsidRPr="00005AFE" w:rsidRDefault="00EA0B06" w:rsidP="00DB043D">
            <w:pPr>
              <w:tabs>
                <w:tab w:val="left" w:pos="859"/>
              </w:tabs>
              <w:spacing w:after="0" w:line="322" w:lineRule="exact"/>
              <w:rPr>
                <w:spacing w:val="-1"/>
                <w:sz w:val="28"/>
                <w:szCs w:val="28"/>
              </w:rPr>
            </w:pPr>
            <w:r w:rsidRPr="00005AFE">
              <w:rPr>
                <w:spacing w:val="-10"/>
              </w:rPr>
              <w:t>Ежемесячное денежное поощрение</w:t>
            </w:r>
          </w:p>
        </w:tc>
        <w:tc>
          <w:tcPr>
            <w:tcW w:w="2865" w:type="dxa"/>
          </w:tcPr>
          <w:p w:rsidR="00EA0B06" w:rsidRPr="00005AFE" w:rsidRDefault="00EA0B06" w:rsidP="00DB043D">
            <w:pPr>
              <w:tabs>
                <w:tab w:val="left" w:pos="859"/>
              </w:tabs>
              <w:spacing w:after="0" w:line="322" w:lineRule="exact"/>
              <w:rPr>
                <w:spacing w:val="-1"/>
                <w:sz w:val="28"/>
                <w:szCs w:val="28"/>
              </w:rPr>
            </w:pPr>
            <w:r w:rsidRPr="00005AFE">
              <w:rPr>
                <w:spacing w:val="-1"/>
                <w:sz w:val="28"/>
                <w:szCs w:val="28"/>
              </w:rPr>
              <w:t>20,1</w:t>
            </w:r>
          </w:p>
        </w:tc>
      </w:tr>
      <w:tr w:rsidR="00EA0B06" w:rsidRPr="00005AFE" w:rsidTr="00DB043D">
        <w:trPr>
          <w:trHeight w:val="689"/>
        </w:trPr>
        <w:tc>
          <w:tcPr>
            <w:tcW w:w="7011" w:type="dxa"/>
          </w:tcPr>
          <w:p w:rsidR="00EA0B06" w:rsidRPr="00005AFE" w:rsidRDefault="00EA0B06" w:rsidP="00DB043D">
            <w:pPr>
              <w:tabs>
                <w:tab w:val="left" w:pos="859"/>
              </w:tabs>
              <w:spacing w:after="0" w:line="322" w:lineRule="exact"/>
              <w:rPr>
                <w:spacing w:val="-1"/>
                <w:sz w:val="28"/>
                <w:szCs w:val="28"/>
              </w:rPr>
            </w:pPr>
            <w:r w:rsidRPr="00005AFE">
              <w:rPr>
                <w:spacing w:val="-3"/>
              </w:rPr>
              <w:t>Ежемесячная процентная надбавка к должностному окладу за работу со</w:t>
            </w:r>
            <w:r w:rsidRPr="00005AFE">
              <w:rPr>
                <w:spacing w:val="-3"/>
              </w:rPr>
              <w:br/>
            </w:r>
            <w:r w:rsidRPr="00005AFE">
              <w:rPr>
                <w:spacing w:val="-5"/>
              </w:rPr>
              <w:t>сведениями, составляющими государственную тайну</w:t>
            </w:r>
          </w:p>
        </w:tc>
        <w:tc>
          <w:tcPr>
            <w:tcW w:w="2865" w:type="dxa"/>
          </w:tcPr>
          <w:p w:rsidR="00EA0B06" w:rsidRPr="00005AFE" w:rsidRDefault="00EA0B06" w:rsidP="00DB043D">
            <w:pPr>
              <w:tabs>
                <w:tab w:val="left" w:pos="859"/>
              </w:tabs>
              <w:spacing w:after="0" w:line="322" w:lineRule="exact"/>
              <w:rPr>
                <w:spacing w:val="-1"/>
                <w:sz w:val="28"/>
                <w:szCs w:val="28"/>
              </w:rPr>
            </w:pPr>
            <w:r w:rsidRPr="00005AFE">
              <w:rPr>
                <w:spacing w:val="-1"/>
                <w:sz w:val="28"/>
                <w:szCs w:val="28"/>
              </w:rPr>
              <w:t>0,2</w:t>
            </w:r>
          </w:p>
        </w:tc>
      </w:tr>
      <w:tr w:rsidR="00EA0B06" w:rsidRPr="00005AFE" w:rsidTr="00DB043D">
        <w:tc>
          <w:tcPr>
            <w:tcW w:w="7011" w:type="dxa"/>
          </w:tcPr>
          <w:p w:rsidR="00EA0B06" w:rsidRPr="00005AFE" w:rsidRDefault="00EA0B06" w:rsidP="00DB043D">
            <w:pPr>
              <w:tabs>
                <w:tab w:val="left" w:pos="859"/>
              </w:tabs>
              <w:spacing w:after="0" w:line="322" w:lineRule="exact"/>
              <w:rPr>
                <w:spacing w:val="-1"/>
                <w:sz w:val="28"/>
                <w:szCs w:val="28"/>
              </w:rPr>
            </w:pPr>
            <w:r w:rsidRPr="00005AFE">
              <w:rPr>
                <w:spacing w:val="-18"/>
              </w:rPr>
              <w:t>Премии</w:t>
            </w:r>
          </w:p>
        </w:tc>
        <w:tc>
          <w:tcPr>
            <w:tcW w:w="2865" w:type="dxa"/>
          </w:tcPr>
          <w:p w:rsidR="00EA0B06" w:rsidRPr="00005AFE" w:rsidRDefault="00EA0B06" w:rsidP="00DB043D">
            <w:pPr>
              <w:tabs>
                <w:tab w:val="left" w:pos="859"/>
              </w:tabs>
              <w:spacing w:after="0" w:line="322" w:lineRule="exact"/>
              <w:rPr>
                <w:spacing w:val="-1"/>
                <w:sz w:val="28"/>
                <w:szCs w:val="28"/>
              </w:rPr>
            </w:pPr>
            <w:r w:rsidRPr="00005AFE">
              <w:rPr>
                <w:spacing w:val="-1"/>
                <w:sz w:val="28"/>
                <w:szCs w:val="28"/>
              </w:rPr>
              <w:t>2,7</w:t>
            </w:r>
          </w:p>
        </w:tc>
      </w:tr>
      <w:tr w:rsidR="00EA0B06" w:rsidRPr="00005AFE" w:rsidTr="00DB043D">
        <w:tc>
          <w:tcPr>
            <w:tcW w:w="7011" w:type="dxa"/>
          </w:tcPr>
          <w:p w:rsidR="00EA0B06" w:rsidRPr="00005AFE" w:rsidRDefault="00EA0B06" w:rsidP="00DB043D">
            <w:pPr>
              <w:tabs>
                <w:tab w:val="left" w:pos="859"/>
              </w:tabs>
              <w:spacing w:after="0" w:line="322" w:lineRule="exact"/>
              <w:rPr>
                <w:spacing w:val="-18"/>
              </w:rPr>
            </w:pPr>
            <w:r w:rsidRPr="00005AFE">
              <w:rPr>
                <w:spacing w:val="-3"/>
              </w:rPr>
              <w:t xml:space="preserve">Единовременная выплата при </w:t>
            </w:r>
            <w:proofErr w:type="gramStart"/>
            <w:r w:rsidRPr="00005AFE">
              <w:rPr>
                <w:spacing w:val="-3"/>
              </w:rPr>
              <w:t>предоставлении</w:t>
            </w:r>
            <w:proofErr w:type="gramEnd"/>
            <w:r w:rsidRPr="00005AFE">
              <w:rPr>
                <w:spacing w:val="-3"/>
              </w:rPr>
              <w:t xml:space="preserve"> ежегодного оплачиваемого</w:t>
            </w:r>
            <w:r w:rsidRPr="00005AFE">
              <w:rPr>
                <w:spacing w:val="-3"/>
              </w:rPr>
              <w:br/>
            </w:r>
            <w:r w:rsidRPr="00005AFE">
              <w:rPr>
                <w:spacing w:val="-7"/>
                <w:u w:val="single"/>
              </w:rPr>
              <w:t>отпуска и материальная помощь</w:t>
            </w:r>
          </w:p>
        </w:tc>
        <w:tc>
          <w:tcPr>
            <w:tcW w:w="2865" w:type="dxa"/>
          </w:tcPr>
          <w:p w:rsidR="00EA0B06" w:rsidRPr="00005AFE" w:rsidRDefault="00EA0B06" w:rsidP="00DB043D">
            <w:pPr>
              <w:tabs>
                <w:tab w:val="left" w:pos="859"/>
              </w:tabs>
              <w:spacing w:after="0" w:line="322" w:lineRule="exact"/>
              <w:rPr>
                <w:spacing w:val="-1"/>
                <w:sz w:val="28"/>
                <w:szCs w:val="28"/>
              </w:rPr>
            </w:pPr>
            <w:r w:rsidRPr="00005AFE">
              <w:rPr>
                <w:spacing w:val="-1"/>
                <w:sz w:val="28"/>
                <w:szCs w:val="28"/>
              </w:rPr>
              <w:t>4</w:t>
            </w:r>
          </w:p>
        </w:tc>
      </w:tr>
      <w:tr w:rsidR="00EA0B06" w:rsidRPr="00005AFE" w:rsidTr="00DB043D">
        <w:tc>
          <w:tcPr>
            <w:tcW w:w="7011" w:type="dxa"/>
          </w:tcPr>
          <w:p w:rsidR="00EA0B06" w:rsidRPr="00005AFE" w:rsidRDefault="00EA0B06" w:rsidP="00DB043D">
            <w:pPr>
              <w:shd w:val="clear" w:color="auto" w:fill="FFFFFF"/>
              <w:spacing w:after="0" w:line="240" w:lineRule="auto"/>
              <w:ind w:left="10"/>
              <w:rPr>
                <w:sz w:val="20"/>
                <w:szCs w:val="20"/>
              </w:rPr>
            </w:pPr>
            <w:r w:rsidRPr="00005AFE">
              <w:rPr>
                <w:spacing w:val="-16"/>
                <w:sz w:val="30"/>
                <w:szCs w:val="30"/>
              </w:rPr>
              <w:t>итого</w:t>
            </w:r>
          </w:p>
        </w:tc>
        <w:tc>
          <w:tcPr>
            <w:tcW w:w="2865" w:type="dxa"/>
          </w:tcPr>
          <w:p w:rsidR="00EA0B06" w:rsidRPr="00005AFE" w:rsidRDefault="00EA0B06" w:rsidP="00DB043D">
            <w:pPr>
              <w:tabs>
                <w:tab w:val="left" w:pos="859"/>
              </w:tabs>
              <w:spacing w:after="0" w:line="322" w:lineRule="exact"/>
              <w:rPr>
                <w:spacing w:val="-1"/>
                <w:sz w:val="28"/>
                <w:szCs w:val="28"/>
              </w:rPr>
            </w:pPr>
            <w:r w:rsidRPr="00005AFE">
              <w:rPr>
                <w:spacing w:val="-1"/>
                <w:sz w:val="28"/>
                <w:szCs w:val="28"/>
              </w:rPr>
              <w:t>52</w:t>
            </w:r>
          </w:p>
        </w:tc>
      </w:tr>
    </w:tbl>
    <w:p w:rsidR="00EA0B06" w:rsidRDefault="00EA0B06" w:rsidP="00EA0B06">
      <w:pPr>
        <w:shd w:val="clear" w:color="auto" w:fill="FFFFFF"/>
        <w:tabs>
          <w:tab w:val="left" w:pos="859"/>
        </w:tabs>
        <w:spacing w:after="0" w:line="322" w:lineRule="exact"/>
        <w:ind w:left="29"/>
        <w:rPr>
          <w:spacing w:val="-1"/>
          <w:sz w:val="28"/>
          <w:szCs w:val="28"/>
        </w:rPr>
      </w:pPr>
    </w:p>
    <w:p w:rsidR="00EA0B06" w:rsidRDefault="00EA0B06" w:rsidP="00EA0B06">
      <w:pPr>
        <w:shd w:val="clear" w:color="auto" w:fill="FFFFFF"/>
        <w:tabs>
          <w:tab w:val="left" w:pos="859"/>
        </w:tabs>
        <w:spacing w:before="336" w:line="322" w:lineRule="exact"/>
        <w:ind w:left="29"/>
        <w:jc w:val="both"/>
      </w:pPr>
      <w:r>
        <w:rPr>
          <w:spacing w:val="-1"/>
          <w:sz w:val="28"/>
          <w:szCs w:val="28"/>
        </w:rPr>
        <w:t xml:space="preserve">2. Среднемесячный   базовый   должностной   оклад   при   </w:t>
      </w:r>
      <w:proofErr w:type="gramStart"/>
      <w:r>
        <w:rPr>
          <w:spacing w:val="-1"/>
          <w:sz w:val="28"/>
          <w:szCs w:val="28"/>
        </w:rPr>
        <w:t>формировании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фонда оплаты труда муниципальных служащих определяется на уровне размера </w:t>
      </w:r>
      <w:r>
        <w:rPr>
          <w:sz w:val="28"/>
          <w:szCs w:val="28"/>
        </w:rPr>
        <w:t>должностного оклада по должности «ведущий специалист» с коэффициентом</w:t>
      </w:r>
      <w:r>
        <w:t xml:space="preserve"> </w:t>
      </w:r>
      <w:r>
        <w:rPr>
          <w:rFonts w:ascii="Arial" w:hAnsi="Arial" w:cs="Arial"/>
          <w:spacing w:val="-18"/>
          <w:sz w:val="26"/>
          <w:szCs w:val="26"/>
        </w:rPr>
        <w:t xml:space="preserve"> 1,08.</w:t>
      </w:r>
    </w:p>
    <w:p w:rsidR="00EA0B06" w:rsidRDefault="00EA0B06" w:rsidP="00EA0B06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3. Фонд оплаты труда муниципальных служащих формируется из расчета базового должностного оклада и количества должностных окладов, используемых при формировании фонда оплаты труда, предусмотренных настоящей статьей, а также с учетом средств на выплату районного коэффициента, процентной надбавки к заработной плате за стаж работы в </w:t>
      </w:r>
      <w:r>
        <w:rPr>
          <w:spacing w:val="-2"/>
          <w:sz w:val="28"/>
          <w:szCs w:val="28"/>
        </w:rPr>
        <w:t>местностях Красноярского края с особыми климатическими условиями.</w:t>
      </w:r>
    </w:p>
    <w:p w:rsidR="00EA0B06" w:rsidRDefault="00EA0B06" w:rsidP="00EA0B06">
      <w:pPr>
        <w:shd w:val="clear" w:color="auto" w:fill="FFFFFF"/>
        <w:spacing w:before="326" w:line="322" w:lineRule="exact"/>
        <w:ind w:left="869"/>
      </w:pPr>
      <w:r>
        <w:rPr>
          <w:b/>
          <w:bCs/>
          <w:spacing w:val="-4"/>
          <w:sz w:val="28"/>
          <w:szCs w:val="28"/>
        </w:rPr>
        <w:t>14. Переходные положения</w:t>
      </w:r>
    </w:p>
    <w:p w:rsidR="00EA0B06" w:rsidRDefault="00EA0B06" w:rsidP="00EA0B06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ind w:left="240" w:right="9" w:firstLine="614"/>
        <w:jc w:val="both"/>
        <w:rPr>
          <w:spacing w:val="-35"/>
          <w:sz w:val="28"/>
          <w:szCs w:val="28"/>
        </w:rPr>
      </w:pPr>
      <w:r>
        <w:rPr>
          <w:spacing w:val="-1"/>
          <w:sz w:val="28"/>
          <w:szCs w:val="28"/>
        </w:rPr>
        <w:t xml:space="preserve">На период до присвоения муниципальному служащему классного чина, </w:t>
      </w:r>
      <w:r>
        <w:rPr>
          <w:sz w:val="28"/>
          <w:szCs w:val="28"/>
        </w:rPr>
        <w:t>размеры денежного поощрения, установленные пунктом 7 настоящего Положения, увеличиваются на 0,25 должностного оклада.</w:t>
      </w:r>
    </w:p>
    <w:p w:rsidR="00EA0B06" w:rsidRDefault="00EA0B06" w:rsidP="00EA0B06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ind w:left="240" w:right="9" w:firstLine="614"/>
        <w:jc w:val="both"/>
        <w:rPr>
          <w:spacing w:val="-27"/>
          <w:sz w:val="28"/>
          <w:szCs w:val="28"/>
        </w:rPr>
      </w:pPr>
      <w:r>
        <w:rPr>
          <w:sz w:val="28"/>
          <w:szCs w:val="28"/>
        </w:rPr>
        <w:t xml:space="preserve">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</w:t>
      </w:r>
      <w:r>
        <w:rPr>
          <w:spacing w:val="-2"/>
          <w:sz w:val="28"/>
          <w:szCs w:val="28"/>
        </w:rPr>
        <w:t>порядок исчисления стажа государственной гражданской службы.</w:t>
      </w:r>
    </w:p>
    <w:p w:rsidR="00EA0B06" w:rsidRDefault="00EA0B06" w:rsidP="00EA0B06">
      <w:pPr>
        <w:shd w:val="clear" w:color="auto" w:fill="FFFFFF"/>
        <w:spacing w:line="341" w:lineRule="exact"/>
      </w:pPr>
    </w:p>
    <w:p w:rsidR="00EA0B06" w:rsidRDefault="00EA0B06" w:rsidP="00EA0B06">
      <w:pPr>
        <w:shd w:val="clear" w:color="auto" w:fill="FFFFFF"/>
        <w:spacing w:line="317" w:lineRule="exact"/>
        <w:ind w:left="869"/>
      </w:pPr>
      <w:r>
        <w:rPr>
          <w:b/>
          <w:bCs/>
          <w:spacing w:val="-1"/>
          <w:sz w:val="28"/>
          <w:szCs w:val="28"/>
        </w:rPr>
        <w:t>15. Вступление настоящего Положения в силу</w:t>
      </w:r>
    </w:p>
    <w:p w:rsidR="00EA0B06" w:rsidRDefault="00EA0B06" w:rsidP="00EA0B06">
      <w:pPr>
        <w:rPr>
          <w:spacing w:val="-2"/>
          <w:sz w:val="28"/>
          <w:szCs w:val="28"/>
        </w:rPr>
      </w:pPr>
      <w:r>
        <w:rPr>
          <w:sz w:val="28"/>
          <w:szCs w:val="28"/>
        </w:rPr>
        <w:t>1. Настоящее Положение вступает в силу в день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следующий за днем его </w:t>
      </w:r>
      <w:r>
        <w:rPr>
          <w:spacing w:val="-2"/>
          <w:sz w:val="28"/>
          <w:szCs w:val="28"/>
        </w:rPr>
        <w:t>официального опубликования в газете «</w:t>
      </w:r>
      <w:proofErr w:type="spellStart"/>
      <w:r>
        <w:rPr>
          <w:spacing w:val="-2"/>
          <w:sz w:val="28"/>
          <w:szCs w:val="28"/>
        </w:rPr>
        <w:t>Тюльковский</w:t>
      </w:r>
      <w:proofErr w:type="spellEnd"/>
      <w:r>
        <w:rPr>
          <w:spacing w:val="-2"/>
          <w:sz w:val="28"/>
          <w:szCs w:val="28"/>
        </w:rPr>
        <w:t xml:space="preserve"> вестник».</w:t>
      </w: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5CB"/>
    <w:multiLevelType w:val="singleLevel"/>
    <w:tmpl w:val="B14E860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2B884E41"/>
    <w:multiLevelType w:val="singleLevel"/>
    <w:tmpl w:val="D4DC836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786242C"/>
    <w:multiLevelType w:val="singleLevel"/>
    <w:tmpl w:val="D4DC836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9D06D29"/>
    <w:multiLevelType w:val="singleLevel"/>
    <w:tmpl w:val="1ACE9C6A"/>
    <w:lvl w:ilvl="0">
      <w:start w:val="2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7EA5444A"/>
    <w:multiLevelType w:val="singleLevel"/>
    <w:tmpl w:val="0800343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A0B06"/>
    <w:rsid w:val="0013187D"/>
    <w:rsid w:val="00EA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1876</Words>
  <Characters>10695</Characters>
  <Application>Microsoft Office Word</Application>
  <DocSecurity>0</DocSecurity>
  <Lines>89</Lines>
  <Paragraphs>25</Paragraphs>
  <ScaleCrop>false</ScaleCrop>
  <Company>Krokoz™ Inc.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2015-02-03T04:38:00Z</dcterms:created>
  <dcterms:modified xsi:type="dcterms:W3CDTF">2015-02-03T04:44:00Z</dcterms:modified>
</cp:coreProperties>
</file>