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DA" w:rsidRPr="00EE34DA" w:rsidRDefault="00EE34DA" w:rsidP="00EE3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4DA">
        <w:rPr>
          <w:rFonts w:ascii="Times New Roman" w:eastAsia="Calibri" w:hAnsi="Times New Roman" w:cs="Times New Roman"/>
          <w:sz w:val="28"/>
          <w:szCs w:val="28"/>
        </w:rPr>
        <w:t>КРАСНОЯРСКИЙ КРАЙ</w:t>
      </w: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4DA">
        <w:rPr>
          <w:rFonts w:ascii="Times New Roman" w:eastAsia="Calibri" w:hAnsi="Times New Roman" w:cs="Times New Roman"/>
          <w:sz w:val="28"/>
          <w:szCs w:val="28"/>
        </w:rPr>
        <w:t>БАЛАХТИНСКИЙ РАЙОН</w:t>
      </w:r>
      <w:r w:rsidRPr="00EE34DA">
        <w:rPr>
          <w:rFonts w:ascii="Times New Roman" w:eastAsia="Calibri" w:hAnsi="Times New Roman" w:cs="Times New Roman"/>
          <w:sz w:val="28"/>
          <w:szCs w:val="28"/>
        </w:rPr>
        <w:br/>
        <w:t xml:space="preserve">ТЮЛЬКОВСКИЙ СЕЛЬСКИЙ СОВЕТ ДЕПУТАТОВ </w:t>
      </w:r>
    </w:p>
    <w:p w:rsidR="0078434E" w:rsidRDefault="0078434E" w:rsidP="00EE3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4D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60668" w:rsidRDefault="00560668" w:rsidP="00784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4DA" w:rsidRPr="00EE34DA" w:rsidRDefault="0078434E" w:rsidP="00784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EE34DA" w:rsidRPr="00EE34DA">
        <w:rPr>
          <w:rFonts w:ascii="Times New Roman" w:eastAsia="Calibri" w:hAnsi="Times New Roman" w:cs="Times New Roman"/>
          <w:sz w:val="28"/>
          <w:szCs w:val="28"/>
        </w:rPr>
        <w:t xml:space="preserve"> Тюльково</w:t>
      </w:r>
    </w:p>
    <w:p w:rsidR="00EE34DA" w:rsidRPr="00EE34DA" w:rsidRDefault="00EE34DA" w:rsidP="00EE34DA">
      <w:pPr>
        <w:rPr>
          <w:rFonts w:ascii="Times New Roman" w:eastAsia="Calibri" w:hAnsi="Times New Roman" w:cs="Times New Roman"/>
          <w:sz w:val="28"/>
          <w:szCs w:val="28"/>
        </w:rPr>
      </w:pPr>
      <w:r w:rsidRPr="00EE34D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E34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E34DA" w:rsidRDefault="00451515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515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 w:rsidR="00EE34DA">
        <w:rPr>
          <w:rFonts w:ascii="Times New Roman" w:hAnsi="Times New Roman" w:cs="Times New Roman"/>
          <w:b/>
          <w:bCs/>
          <w:sz w:val="28"/>
          <w:szCs w:val="28"/>
        </w:rPr>
        <w:t>ставок и порядка</w:t>
      </w:r>
      <w:r w:rsidR="0078434E" w:rsidRPr="00784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34E">
        <w:rPr>
          <w:rFonts w:ascii="Times New Roman" w:hAnsi="Times New Roman" w:cs="Times New Roman"/>
          <w:b/>
          <w:bCs/>
          <w:sz w:val="28"/>
          <w:szCs w:val="28"/>
        </w:rPr>
        <w:t xml:space="preserve">уплаты </w:t>
      </w:r>
      <w:r w:rsidR="0078434E" w:rsidRPr="00451515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</w:p>
    <w:p w:rsidR="0078434E" w:rsidRPr="00451515" w:rsidRDefault="00451515" w:rsidP="00784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515">
        <w:rPr>
          <w:rFonts w:ascii="Times New Roman" w:hAnsi="Times New Roman" w:cs="Times New Roman"/>
          <w:b/>
          <w:bCs/>
          <w:sz w:val="28"/>
          <w:szCs w:val="28"/>
        </w:rPr>
        <w:t>налога</w:t>
      </w:r>
      <w:r w:rsidR="00EE34D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8434E">
        <w:rPr>
          <w:rFonts w:ascii="Times New Roman" w:hAnsi="Times New Roman" w:cs="Times New Roman"/>
          <w:b/>
          <w:bCs/>
          <w:sz w:val="28"/>
          <w:szCs w:val="28"/>
        </w:rPr>
        <w:t>Тюльковского сельсовета</w:t>
      </w:r>
    </w:p>
    <w:p w:rsidR="006D7201" w:rsidRDefault="006D7201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7201" w:rsidRPr="006D7201" w:rsidRDefault="00AF4273" w:rsidP="00AF42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27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04.10.2014 </w:t>
      </w:r>
      <w:r w:rsidR="00CA24AC">
        <w:rPr>
          <w:rFonts w:ascii="Times New Roman" w:hAnsi="Times New Roman" w:cs="Times New Roman"/>
          <w:sz w:val="28"/>
          <w:szCs w:val="28"/>
        </w:rPr>
        <w:t>№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284-ФЗ </w:t>
      </w:r>
      <w:r w:rsidR="00CA24AC">
        <w:rPr>
          <w:rFonts w:ascii="Times New Roman" w:hAnsi="Times New Roman" w:cs="Times New Roman"/>
          <w:sz w:val="28"/>
          <w:szCs w:val="28"/>
        </w:rPr>
        <w:t>«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CA24AC">
        <w:rPr>
          <w:rFonts w:ascii="Times New Roman" w:hAnsi="Times New Roman" w:cs="Times New Roman"/>
          <w:sz w:val="28"/>
          <w:szCs w:val="28"/>
        </w:rPr>
        <w:t>«</w:t>
      </w:r>
      <w:r w:rsidR="00CA24AC" w:rsidRPr="00AE61DC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CA24AC">
        <w:rPr>
          <w:rFonts w:ascii="Times New Roman" w:hAnsi="Times New Roman" w:cs="Times New Roman"/>
          <w:sz w:val="28"/>
          <w:szCs w:val="28"/>
        </w:rPr>
        <w:t>»</w:t>
      </w:r>
      <w:r w:rsidRPr="00AF4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CD4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31 Налогового кодекса Российской Федерации, </w:t>
      </w:r>
      <w:r w:rsidRPr="00AF4273">
        <w:rPr>
          <w:rFonts w:ascii="Times New Roman" w:hAnsi="Times New Roman" w:cs="Times New Roman"/>
          <w:sz w:val="28"/>
          <w:szCs w:val="28"/>
        </w:rPr>
        <w:t>Федеральным За</w:t>
      </w:r>
      <w:r w:rsidR="00EE34DA">
        <w:rPr>
          <w:rFonts w:ascii="Times New Roman" w:hAnsi="Times New Roman" w:cs="Times New Roman"/>
          <w:sz w:val="28"/>
          <w:szCs w:val="28"/>
        </w:rPr>
        <w:t>коном от 06.10.2003г № 131-ФЗ «</w:t>
      </w:r>
      <w:r w:rsidRPr="00AF42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28405B" w:rsidRPr="0028405B">
        <w:rPr>
          <w:rFonts w:ascii="Times New Roman" w:hAnsi="Times New Roman" w:cs="Times New Roman"/>
          <w:sz w:val="28"/>
          <w:szCs w:val="28"/>
        </w:rPr>
        <w:t xml:space="preserve"> </w:t>
      </w:r>
      <w:r w:rsidR="0028405B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28405B">
        <w:rPr>
          <w:rFonts w:ascii="Times New Roman" w:hAnsi="Times New Roman" w:cs="Times New Roman"/>
          <w:sz w:val="28"/>
          <w:szCs w:val="28"/>
        </w:rPr>
        <w:t xml:space="preserve"> выпиской из перечня поручений Губернатора края от 01.03.2016 №16ГП</w:t>
      </w:r>
      <w:r w:rsidRPr="00AF4273">
        <w:rPr>
          <w:rFonts w:ascii="Times New Roman" w:hAnsi="Times New Roman" w:cs="Times New Roman"/>
          <w:sz w:val="28"/>
          <w:szCs w:val="28"/>
        </w:rPr>
        <w:t xml:space="preserve">  </w:t>
      </w:r>
      <w:r w:rsidR="00EE34DA">
        <w:rPr>
          <w:rFonts w:ascii="Times New Roman" w:eastAsia="Calibri" w:hAnsi="Times New Roman" w:cs="Times New Roman"/>
          <w:sz w:val="28"/>
          <w:szCs w:val="28"/>
        </w:rPr>
        <w:t>п. 2 ст.7 и п.3 ст.20</w:t>
      </w:r>
      <w:r w:rsidR="006D7201" w:rsidRPr="006D7201">
        <w:rPr>
          <w:rFonts w:ascii="Times New Roman" w:eastAsia="Calibri" w:hAnsi="Times New Roman" w:cs="Times New Roman"/>
          <w:sz w:val="28"/>
          <w:szCs w:val="28"/>
        </w:rPr>
        <w:t xml:space="preserve"> Устава  </w:t>
      </w:r>
      <w:r w:rsidR="00EE34DA">
        <w:rPr>
          <w:rFonts w:ascii="Times New Roman" w:eastAsia="Calibri" w:hAnsi="Times New Roman" w:cs="Times New Roman"/>
          <w:sz w:val="28"/>
          <w:szCs w:val="28"/>
        </w:rPr>
        <w:t>Тюльковс</w:t>
      </w:r>
      <w:r w:rsidR="006D7201" w:rsidRPr="006D7201">
        <w:rPr>
          <w:rFonts w:ascii="Times New Roman" w:eastAsia="Calibri" w:hAnsi="Times New Roman" w:cs="Times New Roman"/>
          <w:sz w:val="28"/>
          <w:szCs w:val="28"/>
        </w:rPr>
        <w:t xml:space="preserve">кого сельсовета, </w:t>
      </w:r>
      <w:r w:rsidR="007C769F">
        <w:rPr>
          <w:rFonts w:ascii="Times New Roman" w:eastAsia="Calibri" w:hAnsi="Times New Roman" w:cs="Times New Roman"/>
          <w:sz w:val="28"/>
          <w:szCs w:val="28"/>
        </w:rPr>
        <w:t>Тюльков</w:t>
      </w:r>
      <w:r w:rsidR="006D7201" w:rsidRPr="006D7201">
        <w:rPr>
          <w:rFonts w:ascii="Times New Roman" w:eastAsia="Calibri" w:hAnsi="Times New Roman" w:cs="Times New Roman"/>
          <w:sz w:val="28"/>
          <w:szCs w:val="28"/>
        </w:rPr>
        <w:t xml:space="preserve">ский сельский Совет депутатов </w:t>
      </w:r>
    </w:p>
    <w:p w:rsidR="006D7201" w:rsidRPr="007C769F" w:rsidRDefault="006D7201" w:rsidP="006D720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69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C51C52">
        <w:rPr>
          <w:rFonts w:ascii="Times New Roman" w:hAnsi="Times New Roman" w:cs="Times New Roman"/>
          <w:sz w:val="28"/>
          <w:szCs w:val="28"/>
        </w:rPr>
        <w:t>с 1 января 2016</w:t>
      </w:r>
      <w:r w:rsidR="002F2C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151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C769F">
        <w:rPr>
          <w:rFonts w:ascii="Times New Roman" w:hAnsi="Times New Roman" w:cs="Times New Roman"/>
          <w:sz w:val="28"/>
          <w:szCs w:val="28"/>
        </w:rPr>
        <w:t>Тюльков</w:t>
      </w:r>
      <w:r w:rsidRPr="00451515">
        <w:rPr>
          <w:rFonts w:ascii="Times New Roman" w:hAnsi="Times New Roman" w:cs="Times New Roman"/>
          <w:sz w:val="28"/>
          <w:szCs w:val="28"/>
        </w:rPr>
        <w:t>ский сельсовет  земельный налог.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2.1. В размере 0,1 процента в отношении земельных участков: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151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51515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1515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451515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</w:t>
      </w:r>
      <w:r w:rsidR="00CA24AC">
        <w:rPr>
          <w:rFonts w:ascii="Times New Roman" w:hAnsi="Times New Roman" w:cs="Times New Roman"/>
          <w:sz w:val="28"/>
          <w:szCs w:val="28"/>
        </w:rPr>
        <w:t>2</w:t>
      </w:r>
      <w:r w:rsidRPr="00451515">
        <w:rPr>
          <w:rFonts w:ascii="Times New Roman" w:hAnsi="Times New Roman" w:cs="Times New Roman"/>
          <w:sz w:val="28"/>
          <w:szCs w:val="28"/>
        </w:rPr>
        <w:t>. В размере 1,5 процента в отношении прочих земельных участков.</w:t>
      </w:r>
    </w:p>
    <w:p w:rsidR="00515049" w:rsidRPr="00515049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 xml:space="preserve">3. Установить налоговые льготы в виде освобождения от земельного налога для следующих категорий плательщиков, находящихся на территории муниципального образования </w:t>
      </w:r>
      <w:r w:rsidR="00FD6F5B">
        <w:rPr>
          <w:rFonts w:ascii="Times New Roman" w:hAnsi="Times New Roman" w:cs="Times New Roman"/>
          <w:sz w:val="28"/>
          <w:szCs w:val="28"/>
        </w:rPr>
        <w:t>Тюльков</w:t>
      </w:r>
      <w:r w:rsidRPr="00515049">
        <w:rPr>
          <w:rFonts w:ascii="Times New Roman" w:hAnsi="Times New Roman" w:cs="Times New Roman"/>
          <w:sz w:val="28"/>
          <w:szCs w:val="28"/>
        </w:rPr>
        <w:t>ский сельсовет:</w:t>
      </w:r>
    </w:p>
    <w:p w:rsidR="009F4956" w:rsidRPr="00515049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lastRenderedPageBreak/>
        <w:t>- органам местного самоуправления, государственным и муниципальным учреждениям образования, здравоохранения и социальной защиты, культуры и спорта;</w:t>
      </w:r>
    </w:p>
    <w:p w:rsidR="005C1F06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3.1. Предоставить льготу по земельному налогу</w:t>
      </w:r>
      <w:r w:rsidR="005C1F06">
        <w:rPr>
          <w:rFonts w:ascii="Times New Roman" w:hAnsi="Times New Roman" w:cs="Times New Roman"/>
          <w:sz w:val="28"/>
          <w:szCs w:val="28"/>
        </w:rPr>
        <w:t>:</w:t>
      </w:r>
    </w:p>
    <w:p w:rsidR="005C1F06" w:rsidRDefault="005C1F0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956"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34E" w:rsidRDefault="005C1F06" w:rsidP="005C1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</w:t>
      </w:r>
      <w:r w:rsidR="0078434E">
        <w:rPr>
          <w:rFonts w:ascii="Times New Roman" w:hAnsi="Times New Roman" w:cs="Times New Roman"/>
          <w:sz w:val="28"/>
          <w:szCs w:val="28"/>
        </w:rPr>
        <w:t>боевых действий в Афганистане</w:t>
      </w:r>
    </w:p>
    <w:p w:rsidR="009F4956" w:rsidRPr="00515049" w:rsidRDefault="009F4956" w:rsidP="005C1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в размере 100%.</w:t>
      </w:r>
    </w:p>
    <w:p w:rsidR="001D7361" w:rsidRPr="00515049" w:rsidRDefault="001D7361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</w:t>
      </w:r>
      <w:r w:rsidR="009F4956" w:rsidRPr="00515049">
        <w:rPr>
          <w:rFonts w:ascii="Times New Roman" w:hAnsi="Times New Roman" w:cs="Times New Roman"/>
          <w:sz w:val="28"/>
          <w:szCs w:val="28"/>
        </w:rPr>
        <w:t>2</w:t>
      </w:r>
      <w:r w:rsidRPr="00515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049">
        <w:rPr>
          <w:rFonts w:ascii="Times New Roman" w:hAnsi="Times New Roman" w:cs="Times New Roman"/>
          <w:sz w:val="28"/>
          <w:szCs w:val="28"/>
        </w:rPr>
        <w:t xml:space="preserve">Установить, что документы, подтверждающие право на уменьшение налоговой базы в соответствии со </w:t>
      </w:r>
      <w:hyperlink r:id="rId5" w:history="1">
        <w:r w:rsidRPr="005150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15049">
          <w:rPr>
            <w:rFonts w:ascii="Times New Roman" w:hAnsi="Times New Roman" w:cs="Times New Roman"/>
            <w:sz w:val="28"/>
            <w:szCs w:val="28"/>
          </w:rPr>
          <w:t>статьей 391</w:t>
        </w:r>
      </w:hyperlink>
      <w:r w:rsidRPr="0051504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1D7361" w:rsidRP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4. Установить следующий порядок и сроки уплаты:</w:t>
      </w:r>
    </w:p>
    <w:p w:rsidR="001D7361" w:rsidRP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4.1. Для налогоплательщиков - организаций, физических лиц, являющихся индивидуальными предпринимателями:</w:t>
      </w:r>
    </w:p>
    <w:p w:rsid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D7361">
          <w:rPr>
            <w:rStyle w:val="a4"/>
            <w:rFonts w:ascii="Times New Roman" w:hAnsi="Times New Roman" w:cs="Times New Roman"/>
            <w:sz w:val="28"/>
            <w:szCs w:val="28"/>
          </w:rPr>
          <w:t>налог</w:t>
        </w:r>
      </w:hyperlink>
      <w:r w:rsidRPr="001D7361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E26B4F" w:rsidRDefault="007C769F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D7361">
        <w:rPr>
          <w:rFonts w:ascii="Times New Roman" w:hAnsi="Times New Roman" w:cs="Times New Roman"/>
          <w:sz w:val="28"/>
          <w:szCs w:val="28"/>
        </w:rPr>
        <w:t>. Для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– физических лиц:</w:t>
      </w:r>
    </w:p>
    <w:p w:rsidR="007C769F" w:rsidRDefault="007C769F" w:rsidP="007C7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D7361">
          <w:rPr>
            <w:rStyle w:val="a4"/>
            <w:rFonts w:ascii="Times New Roman" w:hAnsi="Times New Roman" w:cs="Times New Roman"/>
            <w:sz w:val="28"/>
            <w:szCs w:val="28"/>
          </w:rPr>
          <w:t>налог</w:t>
        </w:r>
      </w:hyperlink>
      <w:r w:rsidRPr="001D7361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</w:t>
      </w:r>
      <w:r w:rsidR="00784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D7361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8072CD" w:rsidRPr="008072CD" w:rsidRDefault="00DD781A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CD">
        <w:rPr>
          <w:rFonts w:ascii="Times New Roman" w:hAnsi="Times New Roman" w:cs="Times New Roman"/>
          <w:sz w:val="28"/>
          <w:szCs w:val="28"/>
        </w:rPr>
        <w:t xml:space="preserve">5. </w:t>
      </w:r>
      <w:r w:rsidR="008072CD" w:rsidRPr="008072CD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r w:rsidR="007C769F">
        <w:rPr>
          <w:rFonts w:ascii="Times New Roman" w:hAnsi="Times New Roman" w:cs="Times New Roman"/>
          <w:sz w:val="28"/>
          <w:szCs w:val="28"/>
        </w:rPr>
        <w:t>Тюльковского</w:t>
      </w:r>
      <w:r w:rsidR="008072CD" w:rsidRPr="008072CD">
        <w:rPr>
          <w:rFonts w:ascii="Times New Roman" w:hAnsi="Times New Roman" w:cs="Times New Roman"/>
          <w:sz w:val="28"/>
          <w:szCs w:val="28"/>
        </w:rPr>
        <w:t xml:space="preserve"> сельского Совета депутатов:</w:t>
      </w:r>
    </w:p>
    <w:p w:rsidR="008072CD" w:rsidRDefault="007C769F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</w:t>
      </w:r>
      <w:r w:rsidR="008072CD" w:rsidRPr="0080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072CD" w:rsidRPr="008072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13г. №25</w:t>
      </w:r>
      <w:r w:rsidR="008072CD" w:rsidRPr="008072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8072CD">
        <w:rPr>
          <w:rFonts w:ascii="Times New Roman" w:hAnsi="Times New Roman" w:cs="Times New Roman"/>
          <w:sz w:val="28"/>
          <w:szCs w:val="28"/>
        </w:rPr>
        <w:t>р «Об установлении ставок и порядка уплаты</w:t>
      </w:r>
      <w:r w:rsidR="008072CD" w:rsidRPr="008072CD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8072C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Тюльковского</w:t>
      </w:r>
      <w:r w:rsidR="008072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072CD" w:rsidRPr="008072CD">
        <w:rPr>
          <w:rFonts w:ascii="Times New Roman" w:hAnsi="Times New Roman" w:cs="Times New Roman"/>
          <w:sz w:val="28"/>
          <w:szCs w:val="28"/>
        </w:rPr>
        <w:t>»;</w:t>
      </w:r>
    </w:p>
    <w:p w:rsidR="00FD6F5B" w:rsidRPr="00891DCF" w:rsidRDefault="00FD6F5B" w:rsidP="00FD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от21.03.2014г № 33-152 </w:t>
      </w:r>
      <w:r w:rsidRPr="00891DCF">
        <w:rPr>
          <w:rFonts w:ascii="Times New Roman" w:hAnsi="Times New Roman" w:cs="Times New Roman"/>
          <w:sz w:val="28"/>
          <w:szCs w:val="28"/>
        </w:rPr>
        <w:t>«О внесении изменений в Решение Тюльковского сельского Совета депутатов от 28.05.2013г № 25-123-р «Об установлении ставок и порядка уплаты земельного налога на территории Тюльковского сельсовета».</w:t>
      </w:r>
    </w:p>
    <w:p w:rsidR="00891DCF" w:rsidRPr="00891DCF" w:rsidRDefault="00891DCF" w:rsidP="00891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CF">
        <w:rPr>
          <w:rFonts w:ascii="Times New Roman" w:hAnsi="Times New Roman" w:cs="Times New Roman"/>
          <w:sz w:val="28"/>
          <w:szCs w:val="28"/>
        </w:rPr>
        <w:t>- от 20.11.2014г № 37-170-р «О внесении изменений в Решение Тюльковского сельского Совета депутатов от 28.05.2013г № 25-123-р «Об установлении ставок и порядка уплаты земельного налога на территории Тюльковского сельсовета».</w:t>
      </w:r>
    </w:p>
    <w:p w:rsidR="00891DCF" w:rsidRPr="00891DCF" w:rsidRDefault="00891DCF" w:rsidP="00891D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CF">
        <w:rPr>
          <w:rFonts w:ascii="Times New Roman" w:hAnsi="Times New Roman" w:cs="Times New Roman"/>
          <w:sz w:val="28"/>
          <w:szCs w:val="28"/>
        </w:rPr>
        <w:t>- от 25.12.2014г № 38-177-р «О внесении изменений в Решение Тюльковского сельского Совета депутатов от 20.11.2014г № 37-170-р</w:t>
      </w:r>
      <w:proofErr w:type="gramStart"/>
      <w:r w:rsidRPr="00891DC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91DCF">
        <w:rPr>
          <w:rFonts w:ascii="Times New Roman" w:hAnsi="Times New Roman" w:cs="Times New Roman"/>
          <w:sz w:val="28"/>
          <w:szCs w:val="28"/>
        </w:rPr>
        <w:t>б установлении ставок и порядка уплаты земельного налога на территории Тюльковского сельсовета».</w:t>
      </w:r>
    </w:p>
    <w:p w:rsidR="006D7201" w:rsidRDefault="00B23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201" w:rsidRPr="0045151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891DCF">
        <w:rPr>
          <w:rFonts w:ascii="Times New Roman" w:hAnsi="Times New Roman" w:cs="Times New Roman"/>
          <w:sz w:val="28"/>
          <w:szCs w:val="28"/>
        </w:rPr>
        <w:t>«Тюльков</w:t>
      </w:r>
      <w:r w:rsidR="00451515" w:rsidRPr="00451515">
        <w:rPr>
          <w:rFonts w:ascii="Times New Roman" w:hAnsi="Times New Roman" w:cs="Times New Roman"/>
          <w:sz w:val="28"/>
          <w:szCs w:val="28"/>
        </w:rPr>
        <w:t>ского сельсовета»</w:t>
      </w:r>
      <w:r w:rsidR="006D7201" w:rsidRPr="00451515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8B519B" w:rsidRPr="008B519B">
        <w:rPr>
          <w:rFonts w:ascii="Times New Roman" w:hAnsi="Times New Roman" w:cs="Times New Roman"/>
          <w:sz w:val="28"/>
          <w:szCs w:val="28"/>
        </w:rPr>
        <w:t>1 января 201</w:t>
      </w:r>
      <w:r w:rsidR="00C51C52">
        <w:rPr>
          <w:rFonts w:ascii="Times New Roman" w:hAnsi="Times New Roman" w:cs="Times New Roman"/>
          <w:sz w:val="28"/>
          <w:szCs w:val="28"/>
        </w:rPr>
        <w:t>6</w:t>
      </w:r>
      <w:r w:rsidR="006D7201" w:rsidRPr="008B51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63A" w:rsidRDefault="00B23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F5B" w:rsidRDefault="00891DCF" w:rsidP="007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81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D781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91DCF" w:rsidRDefault="00891DCF" w:rsidP="0078434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81A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89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5B">
        <w:rPr>
          <w:rFonts w:ascii="Times New Roman" w:hAnsi="Times New Roman" w:cs="Times New Roman"/>
          <w:b/>
          <w:sz w:val="28"/>
          <w:szCs w:val="28"/>
        </w:rPr>
        <w:tab/>
        <w:t>О.В. Антонова</w:t>
      </w:r>
    </w:p>
    <w:p w:rsidR="0078434E" w:rsidRDefault="0078434E" w:rsidP="00FD6F5B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:rsidR="006D7201" w:rsidRPr="00451515" w:rsidRDefault="00891DCF" w:rsidP="0078434E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D781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D6F5B">
        <w:rPr>
          <w:rFonts w:ascii="Times New Roman" w:hAnsi="Times New Roman" w:cs="Times New Roman"/>
          <w:b/>
          <w:sz w:val="28"/>
          <w:szCs w:val="28"/>
        </w:rPr>
        <w:tab/>
        <w:t xml:space="preserve">   А.В. Кузьмин</w:t>
      </w:r>
    </w:p>
    <w:sectPr w:rsidR="006D7201" w:rsidRPr="00451515" w:rsidSect="0078434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8FB"/>
    <w:multiLevelType w:val="hybridMultilevel"/>
    <w:tmpl w:val="1EA85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01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A31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0C4"/>
    <w:rsid w:val="001D58CB"/>
    <w:rsid w:val="001D62A1"/>
    <w:rsid w:val="001D6989"/>
    <w:rsid w:val="001D7361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05B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C11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330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8A5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139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515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049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668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55A3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1F06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1A91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3F95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D7201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3D0E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34E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69F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2CD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1DCF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19B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537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6597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82C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28D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956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273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63A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C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6C2B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6FC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CD4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C52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4AC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78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AD6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590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1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6B4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219"/>
    <w:rsid w:val="00EE34D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C4A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6F5B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7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32191C120DDB4E70C9817CFF267869063BF931F4E337D9233253F9D84DCC6C5CD8AA0E7F7B1C5VA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32191C120DDB4E70C9817CFF267869063BF931F4E337D9233253F9D84DCC6C5CD8AA0E7F7B1C5VAz5G" TargetMode="External"/><Relationship Id="rId5" Type="http://schemas.openxmlformats.org/officeDocument/2006/relationships/hyperlink" Target="consultantplus://offline/ref=A3F741DA7BD3192ED8CBB6A13038736ABF91C0EB04F68F09F46F8B20B2E9C230E8FDC75BF542x06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2016-04-17T07:08:00Z</cp:lastPrinted>
  <dcterms:created xsi:type="dcterms:W3CDTF">2014-11-12T11:58:00Z</dcterms:created>
  <dcterms:modified xsi:type="dcterms:W3CDTF">2016-04-17T07:09:00Z</dcterms:modified>
</cp:coreProperties>
</file>