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B9" w:rsidRDefault="00D77943" w:rsidP="00D77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4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D77943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А</w:t>
      </w:r>
      <w:r w:rsidRPr="00D77943">
        <w:rPr>
          <w:rFonts w:ascii="Times New Roman" w:hAnsi="Times New Roman" w:cs="Times New Roman"/>
          <w:b/>
          <w:sz w:val="28"/>
          <w:szCs w:val="28"/>
        </w:rPr>
        <w:t>ДМИНИСТРАЦИЯ ТЮЛЬКОВСКОГО СЕЛЬСОВЕТА 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7943" w:rsidTr="00D77943">
        <w:tc>
          <w:tcPr>
            <w:tcW w:w="3115" w:type="dxa"/>
          </w:tcPr>
          <w:p w:rsidR="00D77943" w:rsidRDefault="00D77943" w:rsidP="00D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</w:p>
        </w:tc>
        <w:tc>
          <w:tcPr>
            <w:tcW w:w="3115" w:type="dxa"/>
          </w:tcPr>
          <w:p w:rsidR="00D77943" w:rsidRDefault="00D77943" w:rsidP="00D7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15" w:type="dxa"/>
          </w:tcPr>
          <w:p w:rsidR="00D77943" w:rsidRDefault="00D77943" w:rsidP="00D77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D77943" w:rsidTr="00D77943">
        <w:tc>
          <w:tcPr>
            <w:tcW w:w="7083" w:type="dxa"/>
          </w:tcPr>
          <w:p w:rsidR="00D77943" w:rsidRPr="00D77943" w:rsidRDefault="00D77943" w:rsidP="00D77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4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      </w:r>
          </w:p>
        </w:tc>
        <w:tc>
          <w:tcPr>
            <w:tcW w:w="2262" w:type="dxa"/>
          </w:tcPr>
          <w:p w:rsidR="00D77943" w:rsidRPr="00D77943" w:rsidRDefault="00D77943" w:rsidP="00D7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7943" w:rsidRDefault="00D77943" w:rsidP="00D77943">
      <w:pPr>
        <w:rPr>
          <w:rFonts w:ascii="Times New Roman" w:hAnsi="Times New Roman" w:cs="Times New Roman"/>
          <w:sz w:val="28"/>
          <w:szCs w:val="28"/>
        </w:rPr>
      </w:pPr>
    </w:p>
    <w:p w:rsidR="00D77943" w:rsidRDefault="00D77943" w:rsidP="00D77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43" w:rsidRPr="00D77943" w:rsidRDefault="00D77943" w:rsidP="00D77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43">
        <w:rPr>
          <w:rFonts w:ascii="Times New Roman" w:hAnsi="Times New Roman" w:cs="Times New Roman"/>
          <w:sz w:val="28"/>
          <w:szCs w:val="28"/>
        </w:rPr>
        <w:t>В соответствии с Федеральным Законом 06.10.2003 г. №131-ФЗ «Об общих принципах организации местного самоуправления в Российской федерации», руководствуясь ст. 17 Устава Тюльковского сельсовета</w:t>
      </w:r>
      <w:r w:rsidR="00E4662B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 w:rsidRPr="00D77943">
        <w:rPr>
          <w:rFonts w:ascii="Times New Roman" w:hAnsi="Times New Roman" w:cs="Times New Roman"/>
          <w:sz w:val="28"/>
          <w:szCs w:val="28"/>
        </w:rPr>
        <w:t>,</w:t>
      </w:r>
    </w:p>
    <w:p w:rsidR="00D77943" w:rsidRP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Pr="00D77943" w:rsidRDefault="00D77943" w:rsidP="00D77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7943" w:rsidRDefault="00D77943" w:rsidP="00D7794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77943">
        <w:rPr>
          <w:rFonts w:ascii="Times New Roman" w:hAnsi="Times New Roman" w:cs="Times New Roman"/>
          <w:sz w:val="28"/>
          <w:szCs w:val="28"/>
        </w:rPr>
        <w:t>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</w:t>
      </w:r>
      <w:r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D77943" w:rsidRPr="00D77943" w:rsidRDefault="00D77943" w:rsidP="00D7794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4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77943" w:rsidRPr="00D77943" w:rsidRDefault="00D77943" w:rsidP="00D7794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4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P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43">
        <w:rPr>
          <w:rFonts w:ascii="Times New Roman" w:hAnsi="Times New Roman" w:cs="Times New Roman"/>
          <w:sz w:val="28"/>
          <w:szCs w:val="28"/>
        </w:rPr>
        <w:t>Глава сельсовета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43">
        <w:rPr>
          <w:rFonts w:ascii="Times New Roman" w:hAnsi="Times New Roman" w:cs="Times New Roman"/>
          <w:sz w:val="28"/>
          <w:szCs w:val="28"/>
        </w:rPr>
        <w:t>Кузьмин</w:t>
      </w: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E4662B" w:rsidRPr="00D77943" w:rsidTr="00E4662B">
        <w:tc>
          <w:tcPr>
            <w:tcW w:w="3261" w:type="dxa"/>
          </w:tcPr>
          <w:p w:rsidR="00E4662B" w:rsidRPr="00D77943" w:rsidRDefault="00E4662B" w:rsidP="00E46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84" w:type="dxa"/>
          </w:tcPr>
          <w:p w:rsidR="00E4662B" w:rsidRPr="00E4662B" w:rsidRDefault="00E4662B" w:rsidP="00E46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62B">
              <w:rPr>
                <w:rFonts w:ascii="Times New Roman" w:hAnsi="Times New Roman" w:cs="Times New Roman"/>
                <w:sz w:val="20"/>
                <w:szCs w:val="20"/>
              </w:rPr>
              <w:t>Приложение 1 к постановлению от______________________№________</w:t>
            </w:r>
          </w:p>
        </w:tc>
      </w:tr>
    </w:tbl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Default="00D77943" w:rsidP="00D7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43" w:rsidRPr="00D77943" w:rsidRDefault="00D77943" w:rsidP="00D7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94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77943" w:rsidRPr="00D77943" w:rsidRDefault="00D77943" w:rsidP="00D7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943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D77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94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 современной городской среды </w:t>
      </w:r>
    </w:p>
    <w:p w:rsidR="00D77943" w:rsidRPr="00D77943" w:rsidRDefault="00D77943" w:rsidP="00D7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943">
        <w:rPr>
          <w:rFonts w:ascii="Times New Roman" w:eastAsia="Times New Roman" w:hAnsi="Times New Roman" w:cs="Times New Roman"/>
          <w:b/>
          <w:sz w:val="28"/>
          <w:szCs w:val="28"/>
        </w:rPr>
        <w:t>на 2018-2022 годы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943" w:rsidRPr="00D77943" w:rsidRDefault="00D77943" w:rsidP="00D7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943">
        <w:rPr>
          <w:rFonts w:ascii="Times New Roman" w:eastAsia="Calibri" w:hAnsi="Times New Roman" w:cs="Times New Roman"/>
          <w:bCs/>
          <w:sz w:val="28"/>
          <w:szCs w:val="28"/>
        </w:rPr>
        <w:t>1. Порядок общественного обсуждения проекта муниципальной программы (</w:t>
      </w:r>
      <w:r w:rsidRPr="00D77943">
        <w:rPr>
          <w:rFonts w:ascii="Times New Roman" w:eastAsia="Times New Roman" w:hAnsi="Times New Roman" w:cs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 w:rsidRPr="00D77943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формирования современной городской среды на 2018-2022 годы (далее – Порядок) устанавливает порядок и сроки общественного обсуждения </w:t>
      </w:r>
      <w:r w:rsidRPr="00D77943">
        <w:rPr>
          <w:rFonts w:ascii="Times New Roman" w:eastAsia="Times New Roman" w:hAnsi="Times New Roman" w:cs="Times New Roman"/>
          <w:sz w:val="28"/>
          <w:szCs w:val="28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D77943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общественное обсуждение).</w:t>
      </w:r>
    </w:p>
    <w:p w:rsidR="00D77943" w:rsidRPr="00D77943" w:rsidRDefault="00D77943" w:rsidP="00D7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943">
        <w:rPr>
          <w:rFonts w:ascii="Times New Roman" w:eastAsia="Calibri" w:hAnsi="Times New Roman" w:cs="Times New Roman"/>
          <w:bCs/>
          <w:sz w:val="28"/>
          <w:szCs w:val="28"/>
        </w:rPr>
        <w:t>2. Порядок разработан в целях:</w:t>
      </w:r>
    </w:p>
    <w:p w:rsidR="00D77943" w:rsidRPr="00D77943" w:rsidRDefault="00D77943" w:rsidP="00D7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943">
        <w:rPr>
          <w:rFonts w:ascii="Times New Roman" w:eastAsia="Calibri" w:hAnsi="Times New Roman" w:cs="Times New Roman"/>
          <w:bCs/>
          <w:sz w:val="28"/>
          <w:szCs w:val="28"/>
        </w:rPr>
        <w:t xml:space="preserve">1) информирования граждан и организаций о разработанном </w:t>
      </w:r>
      <w:r w:rsidRPr="00D77943">
        <w:rPr>
          <w:rFonts w:ascii="Times New Roman" w:eastAsia="Times New Roman" w:hAnsi="Times New Roman" w:cs="Times New Roman"/>
          <w:sz w:val="28"/>
          <w:szCs w:val="28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D77943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проект программы);</w:t>
      </w:r>
    </w:p>
    <w:p w:rsidR="00D77943" w:rsidRPr="00D77943" w:rsidRDefault="00D77943" w:rsidP="00D7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943">
        <w:rPr>
          <w:rFonts w:ascii="Times New Roman" w:eastAsia="Calibri" w:hAnsi="Times New Roman" w:cs="Times New Roman"/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D77943" w:rsidRPr="00D77943" w:rsidRDefault="00D77943" w:rsidP="00D7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943">
        <w:rPr>
          <w:rFonts w:ascii="Times New Roman" w:eastAsia="Calibri" w:hAnsi="Times New Roman" w:cs="Times New Roman"/>
          <w:bCs/>
          <w:sz w:val="28"/>
          <w:szCs w:val="28"/>
        </w:rPr>
        <w:t>3) подготовки предложений по результатам общественного обсуждения проекта программы.</w:t>
      </w:r>
    </w:p>
    <w:p w:rsidR="00D77943" w:rsidRPr="00D77943" w:rsidRDefault="00D77943" w:rsidP="00D7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943">
        <w:rPr>
          <w:rFonts w:ascii="Times New Roman" w:eastAsia="Calibri" w:hAnsi="Times New Roman" w:cs="Times New Roman"/>
          <w:bCs/>
          <w:sz w:val="28"/>
          <w:szCs w:val="28"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D77943" w:rsidRPr="00D77943" w:rsidRDefault="00D77943" w:rsidP="00D77943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D77943">
        <w:rPr>
          <w:rFonts w:ascii="Times New Roman" w:eastAsia="Calibri" w:hAnsi="Times New Roman" w:cs="Times New Roman"/>
          <w:sz w:val="28"/>
        </w:rPr>
        <w:t xml:space="preserve">4. Общественное обсуждение проекта программы </w:t>
      </w:r>
      <w:r w:rsidR="00E4662B" w:rsidRPr="00D77943">
        <w:rPr>
          <w:rFonts w:ascii="Times New Roman" w:eastAsia="Calibri" w:hAnsi="Times New Roman" w:cs="Times New Roman"/>
          <w:sz w:val="28"/>
        </w:rPr>
        <w:t>предусматривает рассмотрение</w:t>
      </w:r>
      <w:r w:rsidRPr="00D77943">
        <w:rPr>
          <w:rFonts w:ascii="Times New Roman" w:eastAsia="Calibri" w:hAnsi="Times New Roman" w:cs="Times New Roman"/>
          <w:sz w:val="28"/>
        </w:rPr>
        <w:t xml:space="preserve">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D77943">
        <w:rPr>
          <w:rFonts w:ascii="Times New Roman" w:eastAsia="Calibri" w:hAnsi="Times New Roman" w:cs="Times New Roman"/>
          <w:sz w:val="28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позднее чем за 3 дня до начала проведения общественного обсуждения: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проекта программы, вынесенный на общественное обсуждение;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сроках общественного обсуждения проекта программы;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сроке приема замечаний и предложений по проекту программы и способах их предоставления;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7"/>
      <w:bookmarkEnd w:id="2"/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</w:t>
      </w: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размещения на официальном сайте информации, указанной в пункте 5 Порядка.</w:t>
      </w:r>
    </w:p>
    <w:p w:rsidR="00D77943" w:rsidRPr="00D77943" w:rsidRDefault="00D77943" w:rsidP="00D77943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D77943">
        <w:rPr>
          <w:rFonts w:ascii="Times New Roman" w:eastAsia="Calibri" w:hAnsi="Times New Roman" w:cs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D77943" w:rsidRPr="00D77943" w:rsidRDefault="00D77943" w:rsidP="00D77943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43">
        <w:rPr>
          <w:rFonts w:ascii="Times New Roman" w:eastAsia="Calibri" w:hAnsi="Times New Roman" w:cs="Times New Roman"/>
          <w:sz w:val="28"/>
          <w:szCs w:val="28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подлежат рассмотрению замечания и предложения: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которые не поддаются прочтению;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экстремистской направленности;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содержат нецензурные либо оскорбительные выражения;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поступили по истечении срока, установленного пунктом 7 настоящего Порядка. 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43">
        <w:rPr>
          <w:rFonts w:ascii="Times New Roman" w:eastAsia="Calibri" w:hAnsi="Times New Roman" w:cs="Times New Roman"/>
          <w:sz w:val="28"/>
          <w:szCs w:val="28"/>
        </w:rPr>
        <w:t xml:space="preserve">12. 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D77943">
        <w:rPr>
          <w:rFonts w:ascii="Times New Roman" w:eastAsia="Calibri" w:hAnsi="Times New Roman" w:cs="Times New Roman"/>
          <w:sz w:val="28"/>
          <w:szCs w:val="28"/>
        </w:rPr>
        <w:t>дорабатывает проект программы и обеспечивает ее утверждение в срок не позднее 20.03.2018.</w:t>
      </w:r>
    </w:p>
    <w:p w:rsidR="00D77943" w:rsidRPr="00D77943" w:rsidRDefault="00D77943" w:rsidP="00D779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77943" w:rsidRPr="00D77943" w:rsidRDefault="00D77943" w:rsidP="00E4662B">
      <w:pPr>
        <w:rPr>
          <w:rFonts w:ascii="Times New Roman" w:hAnsi="Times New Roman" w:cs="Times New Roman"/>
          <w:sz w:val="28"/>
          <w:szCs w:val="28"/>
        </w:rPr>
      </w:pPr>
    </w:p>
    <w:sectPr w:rsidR="00D77943" w:rsidRPr="00D7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56A"/>
    <w:multiLevelType w:val="hybridMultilevel"/>
    <w:tmpl w:val="51C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2E"/>
    <w:rsid w:val="004C5E2E"/>
    <w:rsid w:val="00AB25B9"/>
    <w:rsid w:val="00D77943"/>
    <w:rsid w:val="00E4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CB1A"/>
  <w15:chartTrackingRefBased/>
  <w15:docId w15:val="{E2CB9911-6A67-4E51-9AFE-49B742C9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dcterms:created xsi:type="dcterms:W3CDTF">2017-12-26T07:31:00Z</dcterms:created>
  <dcterms:modified xsi:type="dcterms:W3CDTF">2017-12-26T07:45:00Z</dcterms:modified>
</cp:coreProperties>
</file>