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CB" w:rsidRDefault="00DA2FCB" w:rsidP="00DA2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B1">
        <w:rPr>
          <w:rFonts w:ascii="Times New Roman" w:hAnsi="Times New Roman" w:cs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9443B1">
        <w:rPr>
          <w:rFonts w:ascii="Times New Roman" w:hAnsi="Times New Roman" w:cs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9443B1">
        <w:rPr>
          <w:rFonts w:ascii="Times New Roman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DA2FCB" w:rsidRPr="009443B1" w:rsidRDefault="00DA2FCB" w:rsidP="00DA2FC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3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692"/>
        <w:gridCol w:w="423"/>
        <w:gridCol w:w="3115"/>
      </w:tblGrid>
      <w:tr w:rsidR="00DA2FCB" w:rsidRPr="009443B1" w:rsidTr="009F23FF">
        <w:tc>
          <w:tcPr>
            <w:tcW w:w="3115" w:type="dxa"/>
          </w:tcPr>
          <w:p w:rsidR="00DA2FCB" w:rsidRPr="009443B1" w:rsidRDefault="00DA2FCB" w:rsidP="004B7415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8292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B2E27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  <w:r w:rsidR="00ED7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115" w:type="dxa"/>
            <w:gridSpan w:val="2"/>
          </w:tcPr>
          <w:p w:rsidR="00DA2FCB" w:rsidRPr="009443B1" w:rsidRDefault="00DA2FCB" w:rsidP="004B741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3B1">
              <w:rPr>
                <w:rFonts w:ascii="Times New Roman" w:hAnsi="Times New Roman" w:cs="Times New Roman"/>
                <w:sz w:val="28"/>
                <w:szCs w:val="28"/>
              </w:rPr>
              <w:t xml:space="preserve">с. Тюльково </w:t>
            </w:r>
          </w:p>
        </w:tc>
        <w:tc>
          <w:tcPr>
            <w:tcW w:w="3115" w:type="dxa"/>
          </w:tcPr>
          <w:p w:rsidR="00DA2FCB" w:rsidRPr="009443B1" w:rsidRDefault="004B7415" w:rsidP="004B7415">
            <w:pPr>
              <w:spacing w:before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</w:tr>
      <w:tr w:rsidR="00DA2FCB" w:rsidTr="00DA2FCB">
        <w:tc>
          <w:tcPr>
            <w:tcW w:w="5807" w:type="dxa"/>
            <w:gridSpan w:val="2"/>
          </w:tcPr>
          <w:p w:rsidR="004B7415" w:rsidRDefault="00DA2FCB" w:rsidP="004B7415">
            <w:pPr>
              <w:spacing w:before="240"/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</w:pPr>
            <w:r w:rsidRPr="00DA2FCB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О </w:t>
            </w:r>
            <w:r w:rsidR="004B7415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подготовке к </w:t>
            </w:r>
            <w:r w:rsidR="004B7415" w:rsidRPr="00DA2FCB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весенне-</w:t>
            </w:r>
            <w:r w:rsidR="004B7415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летнему пожароопасному</w:t>
            </w:r>
            <w:r w:rsidR="00CB2E27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 период</w:t>
            </w:r>
            <w:r w:rsidR="004B7415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>у</w:t>
            </w:r>
            <w:r w:rsidR="00CB2E27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 2020</w:t>
            </w:r>
            <w:r w:rsidR="004B7415"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696F15" w:rsidRPr="004B7415" w:rsidRDefault="00696F15" w:rsidP="004B7415">
            <w:pPr>
              <w:spacing w:before="240"/>
              <w:rPr>
                <w:rFonts w:ascii="Times New Roman" w:eastAsia="Courier New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38" w:type="dxa"/>
            <w:gridSpan w:val="2"/>
          </w:tcPr>
          <w:p w:rsidR="00DA2FCB" w:rsidRDefault="00DA2FCB" w:rsidP="004B7415">
            <w:pPr>
              <w:spacing w:before="240"/>
            </w:pPr>
          </w:p>
        </w:tc>
      </w:tr>
    </w:tbl>
    <w:p w:rsidR="006212C0" w:rsidRDefault="004B7415" w:rsidP="00696F15">
      <w:pPr>
        <w:spacing w:line="240" w:lineRule="auto"/>
        <w:ind w:left="23" w:right="2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21.12.1994 г. № 68-ФЗ «О защите населения и территорий от чрезвычайных ситуаций природного и техногенного характера», и Федерального закона от 21.12.1994 г. № 69-ФЗ «О пожарной безопасности». В целях принятия дополнительных мер по защите населения и территории Тюльковского сельсовета от пожаров на весенне-летний пожароопасный период, руководствуясь п.7 ч. 1 ст. 15 Ф</w:t>
      </w:r>
      <w:r w:rsidR="00DA2FCB"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от 06.10.2003 г.</w:t>
      </w:r>
      <w:r w:rsidRPr="004B7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</w:t>
      </w:r>
      <w:r w:rsidR="00DA2FCB"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="00DA2FCB"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="0069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DA2FCB"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17</w:t>
      </w:r>
      <w:r w:rsidR="00DA2FCB"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Тюльковского сельсовета,</w:t>
      </w:r>
      <w:r w:rsidR="00220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2FCB" w:rsidRPr="004B7415" w:rsidRDefault="00DA2FCB" w:rsidP="006212C0">
      <w:pPr>
        <w:spacing w:line="240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15">
        <w:rPr>
          <w:rFonts w:ascii="Times New Roman" w:eastAsia="Courier New" w:hAnsi="Times New Roman" w:cs="Times New Roman"/>
          <w:sz w:val="28"/>
          <w:szCs w:val="28"/>
          <w:lang w:eastAsia="ru-RU"/>
        </w:rPr>
        <w:t>ПОСТАНОВЛЯЮ:</w:t>
      </w:r>
    </w:p>
    <w:p w:rsidR="005101C8" w:rsidRDefault="00DA2FCB" w:rsidP="005101C8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A2FC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Утвердить план мероприятий по </w:t>
      </w:r>
      <w:r w:rsidR="002203C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профилактике пожаров и подготовке  к весенне-летнему пожароопасному периоду 2020 года</w:t>
      </w:r>
      <w:r w:rsidRPr="00DA2FC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на территории Тюльковского сельсовета Приложение №1.</w:t>
      </w:r>
    </w:p>
    <w:p w:rsidR="005101C8" w:rsidRPr="005101C8" w:rsidRDefault="005101C8" w:rsidP="005101C8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10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предприятий и организаций всех форм собственности:</w:t>
      </w:r>
    </w:p>
    <w:p w:rsidR="005101C8" w:rsidRPr="005101C8" w:rsidRDefault="005101C8" w:rsidP="005101C8">
      <w:pPr>
        <w:tabs>
          <w:tab w:val="left" w:pos="180"/>
        </w:tabs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организовать уборку производственных и закрепленных территорий от сгораемых отходов, расчистку противопожарных разрывов между зданиями от сгораемых материалов, не допускать сжигание мусора и разведение костров, как на территории, так и вблизи территории предприятий и организаций;</w:t>
      </w:r>
    </w:p>
    <w:p w:rsidR="005101C8" w:rsidRPr="005101C8" w:rsidRDefault="005101C8" w:rsidP="005101C8">
      <w:pPr>
        <w:tabs>
          <w:tab w:val="left" w:pos="180"/>
        </w:tabs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провести со всеми категориями работников дополнительный инструктаж о соблюдении требований пожарной безопасности, активизировать работу по обучению работников мерам пожарной безопасности;</w:t>
      </w:r>
    </w:p>
    <w:p w:rsidR="005101C8" w:rsidRPr="005101C8" w:rsidRDefault="005101C8" w:rsidP="005101C8">
      <w:pPr>
        <w:tabs>
          <w:tab w:val="left" w:pos="180"/>
        </w:tabs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обеспечить объекты и территории предприятий исправными первичными средствами пожаротушения, укомплектовать пожарные щиты необходимым инвентарем;</w:t>
      </w:r>
    </w:p>
    <w:p w:rsidR="005101C8" w:rsidRPr="005101C8" w:rsidRDefault="005101C8" w:rsidP="005101C8">
      <w:pPr>
        <w:tabs>
          <w:tab w:val="left" w:pos="180"/>
        </w:tabs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привести в исправное состояние и укомплектовать имеющуюся пожарную и приспособленную для тушения пожаров технику;</w:t>
      </w:r>
    </w:p>
    <w:p w:rsidR="005101C8" w:rsidRPr="005101C8" w:rsidRDefault="005101C8" w:rsidP="005101C8">
      <w:pPr>
        <w:tabs>
          <w:tab w:val="left" w:pos="180"/>
        </w:tabs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организовать дежурство водителей при пожарной технике, разработать схему сбора и оповещения работников, задействованных для ликвидации пожаров;</w:t>
      </w:r>
    </w:p>
    <w:p w:rsidR="005101C8" w:rsidRPr="005101C8" w:rsidRDefault="005101C8" w:rsidP="005101C8">
      <w:pPr>
        <w:tabs>
          <w:tab w:val="left" w:pos="180"/>
          <w:tab w:val="left" w:pos="709"/>
        </w:tabs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привести в исправное состояние имеющиеся на территориях предприятий и организаций источники противопожарного водоснабжения, обеспечить их указателями;</w:t>
      </w:r>
    </w:p>
    <w:p w:rsidR="005101C8" w:rsidRPr="005101C8" w:rsidRDefault="005101C8" w:rsidP="005101C8">
      <w:pPr>
        <w:tabs>
          <w:tab w:val="left" w:pos="180"/>
        </w:tabs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привести в исправное состояние электрооборудование объектов, осуществить проверки и необходимый ремонт </w:t>
      </w:r>
      <w:proofErr w:type="spellStart"/>
      <w:r w:rsidRPr="005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молниезащиты</w:t>
      </w:r>
      <w:proofErr w:type="spellEnd"/>
      <w:r w:rsidRPr="00510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07F" w:rsidRPr="005101C8" w:rsidRDefault="0038707F" w:rsidP="005101C8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101C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Рекомендовать жителям поселения и владельцам индивидуальных жилых домов </w:t>
      </w:r>
      <w:r w:rsidRPr="005101C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Тюльковского сельсовета</w:t>
      </w:r>
      <w:r w:rsidRPr="005101C8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:</w:t>
      </w:r>
    </w:p>
    <w:p w:rsidR="0038707F" w:rsidRDefault="0038707F" w:rsidP="003870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- провести уборку при дворовых территорий от горючего мусора на расстоянии не менее 10 м. от жилых строений и приусадебных участков;</w:t>
      </w:r>
    </w:p>
    <w:p w:rsidR="0038707F" w:rsidRDefault="0038707F" w:rsidP="0038707F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 освободить противопожарные разрывы между строениями от дров и сгораемых материалов;</w:t>
      </w:r>
    </w:p>
    <w:p w:rsidR="0038707F" w:rsidRDefault="0038707F" w:rsidP="003870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- установить емкости с водой, иметь в наличии исправные приставные лестницы;</w:t>
      </w:r>
    </w:p>
    <w:p w:rsidR="0038707F" w:rsidRDefault="0038707F" w:rsidP="003870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- имеющиеся вблизи домов грубые корма отнести на безопасное расстояние (не ближе 50 метров) или убрать в помещение сенных сараев;</w:t>
      </w:r>
    </w:p>
    <w:p w:rsidR="0038707F" w:rsidRDefault="0038707F" w:rsidP="003870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- не допускать разжигание костров, топку неисправных печей летних кухонь, а также их использование в неисправной близости от строений и ме</w:t>
      </w:r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ст скл</w:t>
      </w:r>
      <w:proofErr w:type="gramEnd"/>
      <w:r w:rsidR="00696F1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адирования сгораемых материалов.</w:t>
      </w:r>
    </w:p>
    <w:p w:rsidR="00DA2FCB" w:rsidRPr="00DA2FCB" w:rsidRDefault="00DA2FCB" w:rsidP="00ED7EBB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A2FC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Специалисту</w:t>
      </w:r>
      <w:r w:rsidR="00ED7EB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1 категории</w:t>
      </w:r>
      <w:r w:rsidR="00CB2E2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Ермоленко И.Н</w:t>
      </w:r>
      <w:r w:rsidRPr="00DA2FC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  довести до сведения заинтересованных лиц и служб данное постановление.</w:t>
      </w:r>
    </w:p>
    <w:p w:rsidR="00DA2FCB" w:rsidRPr="00DA2FCB" w:rsidRDefault="00DA2FCB" w:rsidP="00ED7EBB">
      <w:pPr>
        <w:widowControl w:val="0"/>
        <w:numPr>
          <w:ilvl w:val="0"/>
          <w:numId w:val="1"/>
        </w:numPr>
        <w:tabs>
          <w:tab w:val="left" w:pos="298"/>
        </w:tabs>
        <w:spacing w:after="0" w:line="322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5101C8" w:rsidRDefault="00DA2FCB" w:rsidP="00696F15">
      <w:pPr>
        <w:widowControl w:val="0"/>
        <w:numPr>
          <w:ilvl w:val="0"/>
          <w:numId w:val="1"/>
        </w:numPr>
        <w:tabs>
          <w:tab w:val="left" w:pos="260"/>
        </w:tabs>
        <w:spacing w:after="356" w:line="322" w:lineRule="exact"/>
        <w:ind w:left="0" w:right="6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в день, следующий за днём его официального опубликования в газете «Тюльковский вестник».  </w:t>
      </w:r>
    </w:p>
    <w:p w:rsidR="00DA2FCB" w:rsidRPr="00696F15" w:rsidRDefault="00DA2FCB" w:rsidP="005101C8">
      <w:pPr>
        <w:widowControl w:val="0"/>
        <w:tabs>
          <w:tab w:val="left" w:pos="260"/>
        </w:tabs>
        <w:spacing w:after="356" w:line="322" w:lineRule="exact"/>
        <w:ind w:left="709" w:righ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DA2FCB" w:rsidRDefault="00DA2FCB" w:rsidP="00696F15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A2FC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Кузьмин</w:t>
      </w:r>
    </w:p>
    <w:p w:rsidR="005101C8" w:rsidRDefault="005101C8" w:rsidP="00696F15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C8" w:rsidRDefault="005101C8" w:rsidP="00696F15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C8" w:rsidRDefault="005101C8" w:rsidP="00696F15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C8" w:rsidRDefault="005101C8" w:rsidP="00696F15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C8" w:rsidRDefault="005101C8" w:rsidP="00696F15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C8" w:rsidRDefault="005101C8" w:rsidP="00696F15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C8" w:rsidRDefault="005101C8" w:rsidP="00696F15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1C8" w:rsidRPr="00696F15" w:rsidRDefault="005101C8" w:rsidP="00696F15">
      <w:pPr>
        <w:tabs>
          <w:tab w:val="left" w:pos="2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580"/>
        </w:tabs>
        <w:spacing w:after="356" w:line="240" w:lineRule="auto"/>
        <w:ind w:left="20" w:right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940"/>
      </w:tblGrid>
      <w:tr w:rsidR="00DA2FCB" w:rsidTr="00DA2FCB">
        <w:tc>
          <w:tcPr>
            <w:tcW w:w="3119" w:type="dxa"/>
          </w:tcPr>
          <w:p w:rsidR="00DA2FCB" w:rsidRDefault="00DA2FCB" w:rsidP="00DA2FCB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0" w:type="dxa"/>
          </w:tcPr>
          <w:p w:rsidR="00696F15" w:rsidRDefault="00DA2FCB" w:rsidP="00DA2FCB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  <w:r w:rsidR="006A0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6F15" w:rsidRDefault="00696F15" w:rsidP="00DA2FCB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Тюльковского </w:t>
            </w:r>
          </w:p>
          <w:p w:rsidR="00DA2FCB" w:rsidRPr="00DA2FCB" w:rsidRDefault="00696F15" w:rsidP="00DA2FCB">
            <w:pPr>
              <w:widowControl w:val="0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сельсовета от 27</w:t>
            </w:r>
            <w:r w:rsidR="006A042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.03.2020г.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№ 14</w:t>
            </w:r>
          </w:p>
        </w:tc>
      </w:tr>
    </w:tbl>
    <w:p w:rsidR="002203CC" w:rsidRDefault="002203CC" w:rsidP="002203CC">
      <w:pPr>
        <w:spacing w:after="174" w:line="331" w:lineRule="exact"/>
        <w:ind w:right="-1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174B54" w:rsidRPr="00174B54" w:rsidRDefault="002203CC" w:rsidP="00174B54">
      <w:pPr>
        <w:spacing w:after="0" w:line="331" w:lineRule="exact"/>
        <w:ind w:right="-1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174B5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План </w:t>
      </w:r>
    </w:p>
    <w:p w:rsidR="00DA2FCB" w:rsidRPr="00174B54" w:rsidRDefault="002203CC" w:rsidP="00174B54">
      <w:pPr>
        <w:spacing w:after="0" w:line="331" w:lineRule="exact"/>
        <w:ind w:right="-1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174B5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мероприятий по профилактике пожаров и подготовке  к весенне-летнему пожароопасному периоду 2020 года на территории Тюльковского сельсовета</w:t>
      </w:r>
    </w:p>
    <w:p w:rsidR="00174B54" w:rsidRDefault="00174B54" w:rsidP="00174B54">
      <w:pPr>
        <w:spacing w:after="0" w:line="331" w:lineRule="exact"/>
        <w:ind w:right="-1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DA2FCB" w:rsidRPr="00ED7EBB" w:rsidTr="00DA2FCB">
        <w:tc>
          <w:tcPr>
            <w:tcW w:w="704" w:type="dxa"/>
          </w:tcPr>
          <w:p w:rsidR="00DA2FCB" w:rsidRPr="00ED7EBB" w:rsidRDefault="00ED7EBB" w:rsidP="00DA2FC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3968" w:type="dxa"/>
          </w:tcPr>
          <w:p w:rsidR="00DA2FCB" w:rsidRPr="00ED7EBB" w:rsidRDefault="00ED7EBB" w:rsidP="00DA2FC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мероприятия </w:t>
            </w:r>
          </w:p>
        </w:tc>
        <w:tc>
          <w:tcPr>
            <w:tcW w:w="2336" w:type="dxa"/>
          </w:tcPr>
          <w:p w:rsidR="00DA2FCB" w:rsidRPr="00ED7EBB" w:rsidRDefault="00DA2FCB" w:rsidP="00DA2FC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</w:t>
            </w:r>
          </w:p>
        </w:tc>
        <w:tc>
          <w:tcPr>
            <w:tcW w:w="2337" w:type="dxa"/>
          </w:tcPr>
          <w:p w:rsidR="00DA2FCB" w:rsidRPr="00ED7EBB" w:rsidRDefault="00DA2FCB" w:rsidP="00DA2FC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Срок исполнения </w:t>
            </w:r>
          </w:p>
        </w:tc>
      </w:tr>
      <w:tr w:rsidR="00ED7EBB" w:rsidRPr="00ED7EBB" w:rsidTr="00AD450B">
        <w:tc>
          <w:tcPr>
            <w:tcW w:w="704" w:type="dxa"/>
          </w:tcPr>
          <w:p w:rsidR="00ED7EBB" w:rsidRPr="00ED7EBB" w:rsidRDefault="00ED7EBB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68" w:type="dxa"/>
          </w:tcPr>
          <w:p w:rsidR="00ED7EBB" w:rsidRPr="00ED7EBB" w:rsidRDefault="00ED7EBB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Информировать население о принимаемых решениях по обеспечению пожарной безопасности на территории муниципального образования.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EBB" w:rsidRPr="00DA2FCB" w:rsidRDefault="00ED7EBB" w:rsidP="006150AC">
            <w:pPr>
              <w:spacing w:line="283" w:lineRule="exact"/>
              <w:ind w:left="8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Глава сельсовета</w:t>
            </w:r>
          </w:p>
          <w:p w:rsidR="006150AC" w:rsidRPr="00DA2FCB" w:rsidRDefault="006150AC" w:rsidP="006150AC">
            <w:pPr>
              <w:ind w:left="79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главы</w:t>
            </w:r>
          </w:p>
          <w:p w:rsidR="00ED7EBB" w:rsidRPr="00DA2FCB" w:rsidRDefault="006150AC" w:rsidP="006150AC">
            <w:pPr>
              <w:spacing w:after="120" w:line="26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Специалист 1 категории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В течение периода</w:t>
            </w:r>
          </w:p>
        </w:tc>
      </w:tr>
      <w:tr w:rsidR="00ED7EBB" w:rsidRPr="00ED7EBB" w:rsidTr="00AD450B">
        <w:tc>
          <w:tcPr>
            <w:tcW w:w="704" w:type="dxa"/>
          </w:tcPr>
          <w:p w:rsidR="00ED7EBB" w:rsidRPr="00ED7EBB" w:rsidRDefault="00ED7EBB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68" w:type="dxa"/>
          </w:tcPr>
          <w:p w:rsidR="00ED7EBB" w:rsidRPr="00ED7EBB" w:rsidRDefault="00ED7EBB" w:rsidP="006150AC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</w:t>
            </w:r>
            <w:r w:rsidR="00174B54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 xml:space="preserve">месячника по благоустройству на территории </w:t>
            </w:r>
            <w:r w:rsidR="006150AC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поселения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EBB" w:rsidRPr="006150AC" w:rsidRDefault="006150AC" w:rsidP="006150AC">
            <w:pPr>
              <w:spacing w:line="260" w:lineRule="exact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 xml:space="preserve">          Глава сельсовета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EBB" w:rsidRPr="00DA2FCB" w:rsidRDefault="00ED7EBB" w:rsidP="00ED7EBB">
            <w:pPr>
              <w:spacing w:line="30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В течение периода</w:t>
            </w:r>
          </w:p>
        </w:tc>
      </w:tr>
      <w:tr w:rsidR="00ED7EBB" w:rsidRPr="00ED7EBB" w:rsidTr="00AD450B">
        <w:tc>
          <w:tcPr>
            <w:tcW w:w="704" w:type="dxa"/>
          </w:tcPr>
          <w:p w:rsidR="00ED7EBB" w:rsidRPr="00ED7EBB" w:rsidRDefault="00ED7EBB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68" w:type="dxa"/>
          </w:tcPr>
          <w:p w:rsidR="00ED7EBB" w:rsidRPr="00ED7EBB" w:rsidRDefault="006150AC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Контроль уборки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придворовых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территорий жилых и дачных домов граждан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0AC" w:rsidRPr="00DA2FCB" w:rsidRDefault="006150AC" w:rsidP="006150AC">
            <w:pPr>
              <w:spacing w:line="283" w:lineRule="exact"/>
              <w:ind w:left="8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Глава сельсовета</w:t>
            </w:r>
          </w:p>
          <w:p w:rsidR="00ED7EBB" w:rsidRPr="006150AC" w:rsidRDefault="006150AC" w:rsidP="006150AC">
            <w:pPr>
              <w:ind w:left="79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  <w:r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главы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EBB" w:rsidRPr="00DA2FCB" w:rsidRDefault="006150AC" w:rsidP="00ED7EB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В течение периода</w:t>
            </w:r>
          </w:p>
        </w:tc>
      </w:tr>
      <w:tr w:rsidR="00ED7EBB" w:rsidRPr="00ED7EBB" w:rsidTr="00DF0F90">
        <w:tc>
          <w:tcPr>
            <w:tcW w:w="704" w:type="dxa"/>
          </w:tcPr>
          <w:p w:rsidR="00ED7EBB" w:rsidRPr="00ED7EBB" w:rsidRDefault="00ED7EBB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EBB" w:rsidRPr="00DA2FCB" w:rsidRDefault="006150AC" w:rsidP="00E92C76">
            <w:pPr>
              <w:spacing w:line="283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вывоза мусора с территории населенны</w:t>
            </w:r>
            <w:r w:rsidR="00E92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пунктов, не допускать сжигания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0AC" w:rsidRDefault="006150AC" w:rsidP="00ED7EBB">
            <w:pPr>
              <w:ind w:left="79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 xml:space="preserve">         </w:t>
            </w:r>
          </w:p>
          <w:p w:rsidR="00ED7EBB" w:rsidRPr="00DA2FCB" w:rsidRDefault="006150AC" w:rsidP="00ED7EBB">
            <w:pPr>
              <w:ind w:lef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 xml:space="preserve"> Глава сельсовета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7EBB" w:rsidRPr="00DA2FCB" w:rsidRDefault="006150AC" w:rsidP="00ED7EB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В течение периода</w:t>
            </w:r>
          </w:p>
        </w:tc>
      </w:tr>
      <w:tr w:rsidR="006150AC" w:rsidRPr="00ED7EBB" w:rsidTr="00DF0F90">
        <w:tc>
          <w:tcPr>
            <w:tcW w:w="704" w:type="dxa"/>
          </w:tcPr>
          <w:p w:rsidR="006150AC" w:rsidRPr="00ED7EBB" w:rsidRDefault="006150AC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0AC" w:rsidRPr="00ED7EBB" w:rsidRDefault="006150AC" w:rsidP="00E51904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плакатной продукции по вопросам обеспечения пожарной безопасности в зданиях жилого назначения, по устройству и эксплуатации печного отопления, электроустановок электросетей в жилых домах.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0AC" w:rsidRPr="00DA2FCB" w:rsidRDefault="006150AC" w:rsidP="00E51904">
            <w:pPr>
              <w:spacing w:after="120" w:line="260" w:lineRule="exact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</w:p>
          <w:p w:rsidR="006150AC" w:rsidRPr="00DA2FCB" w:rsidRDefault="006150AC" w:rsidP="00E51904">
            <w:pPr>
              <w:spacing w:line="283" w:lineRule="exact"/>
              <w:ind w:left="8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Глава сельсовета</w:t>
            </w:r>
          </w:p>
          <w:p w:rsidR="006150AC" w:rsidRPr="00DA2FCB" w:rsidRDefault="006150AC" w:rsidP="00E51904">
            <w:pPr>
              <w:spacing w:after="120" w:line="26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0AC" w:rsidRPr="00DA2FCB" w:rsidRDefault="006150AC" w:rsidP="00E5190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25.04.</w:t>
            </w:r>
          </w:p>
        </w:tc>
      </w:tr>
      <w:tr w:rsidR="006150AC" w:rsidRPr="00ED7EBB" w:rsidTr="00DF0F90">
        <w:tc>
          <w:tcPr>
            <w:tcW w:w="704" w:type="dxa"/>
          </w:tcPr>
          <w:p w:rsidR="006150AC" w:rsidRPr="00ED7EBB" w:rsidRDefault="006150AC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0AC" w:rsidRPr="00DA2FCB" w:rsidRDefault="006150AC" w:rsidP="00E51904">
            <w:pPr>
              <w:spacing w:line="283" w:lineRule="exact"/>
              <w:ind w:lef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Откорректировать списки граждан, ведущих асоциальный образ жизни, многодетных семей, пенсионеров и инвалидов, изучить фактическое противопожарное состояние домов и квартир по месту их проживания.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0AC" w:rsidRPr="00DA2FCB" w:rsidRDefault="006150AC" w:rsidP="00E51904">
            <w:pPr>
              <w:ind w:left="79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главы</w:t>
            </w:r>
          </w:p>
          <w:p w:rsidR="006150AC" w:rsidRPr="00DA2FCB" w:rsidRDefault="006150AC" w:rsidP="00E51904">
            <w:pPr>
              <w:ind w:lef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Специалист 1 категории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0AC" w:rsidRPr="00DA2FCB" w:rsidRDefault="006150AC" w:rsidP="00E5190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25.04.</w:t>
            </w:r>
          </w:p>
        </w:tc>
      </w:tr>
      <w:tr w:rsidR="006150AC" w:rsidRPr="00ED7EBB" w:rsidTr="00DF0F90">
        <w:tc>
          <w:tcPr>
            <w:tcW w:w="704" w:type="dxa"/>
          </w:tcPr>
          <w:p w:rsidR="006150AC" w:rsidRPr="00ED7EBB" w:rsidRDefault="006150AC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0AC" w:rsidRPr="00DA2FCB" w:rsidRDefault="006150AC" w:rsidP="00E51904">
            <w:pPr>
              <w:ind w:lef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Создание минерализованных полос на территориях населённых пунктов.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0AC" w:rsidRPr="00E92C76" w:rsidRDefault="006150AC" w:rsidP="00E92C76">
            <w:pPr>
              <w:spacing w:line="283" w:lineRule="exact"/>
              <w:ind w:left="8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Глава сельсовета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0AC" w:rsidRPr="00DA2FCB" w:rsidRDefault="006150AC" w:rsidP="00E5190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30.05.</w:t>
            </w:r>
          </w:p>
        </w:tc>
      </w:tr>
      <w:tr w:rsidR="006150AC" w:rsidRPr="00ED7EBB" w:rsidTr="00DF0F90">
        <w:tc>
          <w:tcPr>
            <w:tcW w:w="704" w:type="dxa"/>
          </w:tcPr>
          <w:p w:rsidR="006150AC" w:rsidRPr="00ED7EBB" w:rsidRDefault="006150AC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0AC" w:rsidRPr="00DA2FCB" w:rsidRDefault="006150AC" w:rsidP="00E51904">
            <w:pPr>
              <w:spacing w:line="288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 xml:space="preserve">Провести сходы граждан (собраний) жителей </w:t>
            </w:r>
            <w:r w:rsidR="00E92C76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 xml:space="preserve">и разъяснительные беседы на противопожарную тематику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0AC" w:rsidRPr="00DA2FCB" w:rsidRDefault="006150AC" w:rsidP="00E51904">
            <w:pPr>
              <w:spacing w:line="283" w:lineRule="exact"/>
              <w:ind w:left="8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Глава сельсовета</w:t>
            </w:r>
          </w:p>
          <w:p w:rsidR="006150AC" w:rsidRPr="00DA2FCB" w:rsidRDefault="006150AC" w:rsidP="00E92C76">
            <w:pPr>
              <w:spacing w:before="120" w:line="26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0AC" w:rsidRPr="00DA2FCB" w:rsidRDefault="006150AC" w:rsidP="00E51904">
            <w:pPr>
              <w:spacing w:line="30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В течение периода</w:t>
            </w:r>
          </w:p>
        </w:tc>
      </w:tr>
      <w:tr w:rsidR="006150AC" w:rsidRPr="00ED7EBB" w:rsidTr="00DF0F90">
        <w:tc>
          <w:tcPr>
            <w:tcW w:w="704" w:type="dxa"/>
          </w:tcPr>
          <w:p w:rsidR="006150AC" w:rsidRPr="00ED7EBB" w:rsidRDefault="006150AC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0AC" w:rsidRPr="00DA2FCB" w:rsidRDefault="006150AC" w:rsidP="00E51904">
            <w:pPr>
              <w:spacing w:line="274" w:lineRule="exact"/>
              <w:ind w:left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 xml:space="preserve">Проведение ревизии и ремонта источников наружного противопожарного водоснабжения (пожарные гидранты, водоёмы, водонапорные башни), оборудовать подъезды к </w:t>
            </w:r>
            <w:r w:rsidR="00E92C76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ним в населённых пунктах, установить указатели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0AC" w:rsidRPr="00DA2FCB" w:rsidRDefault="006150AC" w:rsidP="00E51904">
            <w:pPr>
              <w:spacing w:line="283" w:lineRule="exact"/>
              <w:ind w:left="8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Глава сельсовета</w:t>
            </w:r>
          </w:p>
          <w:p w:rsidR="006150AC" w:rsidRPr="00DA2FCB" w:rsidRDefault="006150AC" w:rsidP="00E92C76">
            <w:pPr>
              <w:spacing w:before="240" w:line="260" w:lineRule="exact"/>
              <w:ind w:left="80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</w:p>
          <w:p w:rsidR="006150AC" w:rsidRPr="00DA2FCB" w:rsidRDefault="006150AC" w:rsidP="00E51904">
            <w:pPr>
              <w:spacing w:line="475" w:lineRule="exact"/>
              <w:ind w:lef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0AC" w:rsidRPr="00DA2FCB" w:rsidRDefault="006150AC" w:rsidP="00E5190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30.04.</w:t>
            </w:r>
          </w:p>
        </w:tc>
      </w:tr>
      <w:tr w:rsidR="006150AC" w:rsidRPr="00ED7EBB" w:rsidTr="00DF0F90">
        <w:tc>
          <w:tcPr>
            <w:tcW w:w="704" w:type="dxa"/>
          </w:tcPr>
          <w:p w:rsidR="006150AC" w:rsidRPr="00ED7EBB" w:rsidRDefault="006150AC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0AC" w:rsidRPr="00DA2FCB" w:rsidRDefault="006150AC" w:rsidP="00E5190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Произвести очистку территорий от горючих отходов с территорий предприятий, а также с территорий, прилегающих к усадьбам граждан, муниципальным учреждениям.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0AC" w:rsidRPr="00DA2FCB" w:rsidRDefault="006150AC" w:rsidP="00E51904">
            <w:pPr>
              <w:spacing w:line="283" w:lineRule="exact"/>
              <w:ind w:left="8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Глава сельсовета</w:t>
            </w:r>
          </w:p>
          <w:p w:rsidR="006150AC" w:rsidRPr="00DA2FCB" w:rsidRDefault="006150AC" w:rsidP="00E51904">
            <w:pPr>
              <w:spacing w:before="240" w:line="260" w:lineRule="exact"/>
              <w:ind w:left="8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главы</w:t>
            </w:r>
          </w:p>
          <w:p w:rsidR="006150AC" w:rsidRPr="00DA2FCB" w:rsidRDefault="006150AC" w:rsidP="00E51904">
            <w:pPr>
              <w:spacing w:after="60" w:line="260" w:lineRule="exact"/>
              <w:ind w:left="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0AC" w:rsidRPr="00DA2FCB" w:rsidRDefault="006150AC" w:rsidP="00E51904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30.05.</w:t>
            </w:r>
          </w:p>
        </w:tc>
      </w:tr>
      <w:tr w:rsidR="003F0BA8" w:rsidRPr="00ED7EBB" w:rsidTr="00DF0F90">
        <w:tc>
          <w:tcPr>
            <w:tcW w:w="704" w:type="dxa"/>
          </w:tcPr>
          <w:p w:rsidR="003F0BA8" w:rsidRPr="00ED7EBB" w:rsidRDefault="003F0BA8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7EBB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BA8" w:rsidRPr="00DA2FCB" w:rsidRDefault="003F0BA8" w:rsidP="00E51904">
            <w:pPr>
              <w:spacing w:line="274" w:lineRule="exact"/>
              <w:ind w:left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 xml:space="preserve">Принятие постановления об установлении на территории сельсовета особого противопожарного режима, в котором должны быть предусмотрены: мероприятия по запрету сжигания мусора на приусадебных участках, свалках, пожнивных остатков на полях сельхозпредприятий, разведение костров, пользование открытым огнём на весь период установления особого противопожарного </w:t>
            </w: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lastRenderedPageBreak/>
              <w:t>режима, ограничение посещения населением лесных массивов.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BA8" w:rsidRPr="00DA2FCB" w:rsidRDefault="003F0BA8" w:rsidP="00E51904">
            <w:pPr>
              <w:spacing w:line="283" w:lineRule="exact"/>
              <w:ind w:left="80"/>
              <w:jc w:val="both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</w:p>
          <w:p w:rsidR="003F0BA8" w:rsidRPr="00DA2FCB" w:rsidRDefault="003F0BA8" w:rsidP="00E51904">
            <w:pPr>
              <w:spacing w:line="283" w:lineRule="exact"/>
              <w:ind w:left="8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Глава сельсовета</w:t>
            </w:r>
          </w:p>
          <w:p w:rsidR="003F0BA8" w:rsidRPr="00DA2FCB" w:rsidRDefault="003F0BA8" w:rsidP="00E51904">
            <w:pPr>
              <w:spacing w:before="240" w:line="260" w:lineRule="exact"/>
              <w:ind w:left="8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главы</w:t>
            </w:r>
          </w:p>
          <w:p w:rsidR="003F0BA8" w:rsidRPr="00DA2FCB" w:rsidRDefault="003F0BA8" w:rsidP="00E51904">
            <w:pPr>
              <w:spacing w:line="283" w:lineRule="exact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Специалист 1 категории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BA8" w:rsidRPr="00DA2FCB" w:rsidRDefault="003F0BA8" w:rsidP="00E51904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В особый период</w:t>
            </w:r>
          </w:p>
        </w:tc>
      </w:tr>
      <w:tr w:rsidR="003F0BA8" w:rsidRPr="00ED7EBB" w:rsidTr="00DF0F90">
        <w:tc>
          <w:tcPr>
            <w:tcW w:w="704" w:type="dxa"/>
          </w:tcPr>
          <w:p w:rsidR="003F0BA8" w:rsidRPr="00ED7EBB" w:rsidRDefault="003F0BA8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BA8" w:rsidRPr="00DA2FCB" w:rsidRDefault="003F0BA8" w:rsidP="00E51904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Согласование с органами внутренних дел порядка действий по ограничению доступа населения в лесные массивы.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BA8" w:rsidRPr="00DA2FCB" w:rsidRDefault="003F0BA8" w:rsidP="00E51904">
            <w:pPr>
              <w:spacing w:before="240" w:after="60" w:line="260" w:lineRule="exact"/>
              <w:ind w:left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Глава сельсовета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BA8" w:rsidRPr="00DA2FCB" w:rsidRDefault="003F0BA8" w:rsidP="00E5190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В особый</w:t>
            </w:r>
          </w:p>
          <w:p w:rsidR="003F0BA8" w:rsidRDefault="003F0BA8" w:rsidP="00E51904">
            <w:pPr>
              <w:spacing w:line="274" w:lineRule="exact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Период</w:t>
            </w:r>
          </w:p>
          <w:p w:rsidR="00616B8F" w:rsidRPr="00DA2FCB" w:rsidRDefault="00616B8F" w:rsidP="00E5190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6B8F" w:rsidRPr="00ED7EBB" w:rsidTr="00DF0F90">
        <w:tc>
          <w:tcPr>
            <w:tcW w:w="704" w:type="dxa"/>
          </w:tcPr>
          <w:p w:rsidR="00616B8F" w:rsidRDefault="00616B8F" w:rsidP="00ED7EB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B8F" w:rsidRPr="00DA2FCB" w:rsidRDefault="00616B8F" w:rsidP="00E51904">
            <w:pPr>
              <w:spacing w:line="278" w:lineRule="exact"/>
              <w:jc w:val="both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 xml:space="preserve">Организовать взаимодействие с органами лесного хозяйства по вопросам представления информации о пожарах в лесах и вести ежедневный </w:t>
            </w:r>
            <w:proofErr w:type="gramStart"/>
            <w:r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 xml:space="preserve"> обстановкой с лесными пожарами, прогноз угрозы распространения пожаров на населенные пункты, объекты экономики.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6B8F" w:rsidRPr="00DA2FCB" w:rsidRDefault="001B6DAD" w:rsidP="00E51904">
            <w:pPr>
              <w:spacing w:before="240" w:after="60" w:line="260" w:lineRule="exact"/>
              <w:ind w:left="80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Глава сельсовета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B8F" w:rsidRPr="00DA2FCB" w:rsidRDefault="001B6DAD" w:rsidP="00E51904">
            <w:pPr>
              <w:spacing w:line="274" w:lineRule="exact"/>
              <w:jc w:val="center"/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</w:pPr>
            <w:r w:rsidRPr="00DA2FCB">
              <w:rPr>
                <w:rFonts w:ascii="Times New Roman" w:eastAsia="Courier New" w:hAnsi="Times New Roman" w:cs="Times New Roman"/>
                <w:sz w:val="18"/>
                <w:szCs w:val="18"/>
                <w:lang w:eastAsia="ru-RU"/>
              </w:rPr>
              <w:t>В течение периода</w:t>
            </w:r>
            <w:bookmarkStart w:id="0" w:name="_GoBack"/>
            <w:bookmarkEnd w:id="0"/>
          </w:p>
        </w:tc>
      </w:tr>
    </w:tbl>
    <w:p w:rsidR="00DA2FCB" w:rsidRPr="00ED7EBB" w:rsidRDefault="00DA2FCB" w:rsidP="00DA2FCB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ED7EBB" w:rsidRDefault="00DA2FCB" w:rsidP="00DA2F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DA2FCB" w:rsidRPr="00DA2FCB" w:rsidRDefault="00DA2FCB" w:rsidP="00DA2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FCB" w:rsidRDefault="00DA2FCB"/>
    <w:sectPr w:rsidR="00DA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7C5"/>
    <w:multiLevelType w:val="hybridMultilevel"/>
    <w:tmpl w:val="4684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FD"/>
    <w:rsid w:val="00174B54"/>
    <w:rsid w:val="001B6DAD"/>
    <w:rsid w:val="002203CC"/>
    <w:rsid w:val="0038707F"/>
    <w:rsid w:val="003F0BA8"/>
    <w:rsid w:val="004B45AD"/>
    <w:rsid w:val="004B7415"/>
    <w:rsid w:val="005101C8"/>
    <w:rsid w:val="006150AC"/>
    <w:rsid w:val="00616B8F"/>
    <w:rsid w:val="006212C0"/>
    <w:rsid w:val="00696F15"/>
    <w:rsid w:val="006A0421"/>
    <w:rsid w:val="00A22CFE"/>
    <w:rsid w:val="00A573A9"/>
    <w:rsid w:val="00A841E5"/>
    <w:rsid w:val="00B55197"/>
    <w:rsid w:val="00C82928"/>
    <w:rsid w:val="00CB2E27"/>
    <w:rsid w:val="00DA2FCB"/>
    <w:rsid w:val="00DF3CFD"/>
    <w:rsid w:val="00E92C76"/>
    <w:rsid w:val="00ED7EBB"/>
    <w:rsid w:val="00F62363"/>
    <w:rsid w:val="00FA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EB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10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EB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1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AdmTulkovo</cp:lastModifiedBy>
  <cp:revision>17</cp:revision>
  <cp:lastPrinted>2018-03-21T01:33:00Z</cp:lastPrinted>
  <dcterms:created xsi:type="dcterms:W3CDTF">2018-03-20T02:15:00Z</dcterms:created>
  <dcterms:modified xsi:type="dcterms:W3CDTF">2020-03-31T09:21:00Z</dcterms:modified>
</cp:coreProperties>
</file>