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B057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1D629D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17-7</w:t>
            </w:r>
            <w:r w:rsidR="001D62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0"/>
      </w:tblGrid>
      <w:tr w:rsidR="00747E96" w:rsidRPr="000D3AB0" w:rsidTr="00776852">
        <w:tc>
          <w:tcPr>
            <w:tcW w:w="7905" w:type="dxa"/>
          </w:tcPr>
          <w:p w:rsidR="00747E96" w:rsidRPr="000D3AB0" w:rsidRDefault="001F38C8" w:rsidP="001F3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C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старосте сельского населенного пункта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Тюльковский сельсовет </w:t>
            </w:r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>Балахтинского района Красноярского края</w:t>
            </w:r>
            <w:r w:rsidR="00747E9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8C8" w:rsidRPr="009B4BAD" w:rsidRDefault="001F38C8" w:rsidP="001F38C8">
      <w:pPr>
        <w:tabs>
          <w:tab w:val="num" w:pos="36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1544C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C8">
        <w:rPr>
          <w:rFonts w:ascii="Times New Roman" w:hAnsi="Times New Roman" w:cs="Times New Roman"/>
          <w:sz w:val="28"/>
          <w:szCs w:val="28"/>
        </w:rPr>
        <w:t>Тюльковск</w:t>
      </w:r>
      <w:r w:rsidR="001544CA">
        <w:rPr>
          <w:rFonts w:ascii="Times New Roman" w:hAnsi="Times New Roman" w:cs="Times New Roman"/>
          <w:sz w:val="28"/>
          <w:szCs w:val="28"/>
        </w:rPr>
        <w:t>ого</w:t>
      </w:r>
      <w:r w:rsidRPr="001F38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44CA">
        <w:rPr>
          <w:rFonts w:ascii="Times New Roman" w:hAnsi="Times New Roman" w:cs="Times New Roman"/>
          <w:sz w:val="28"/>
          <w:szCs w:val="28"/>
        </w:rPr>
        <w:t>а</w:t>
      </w:r>
      <w:r w:rsidRPr="001F38C8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Тюльковский</w:t>
      </w:r>
      <w:r w:rsidRPr="009B4BA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1F38C8" w:rsidRPr="001F38C8" w:rsidRDefault="001F38C8" w:rsidP="001F38C8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38C8" w:rsidRPr="0031141E" w:rsidRDefault="001F38C8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870B82" w:rsidRPr="00455D0F">
        <w:rPr>
          <w:rFonts w:ascii="Times New Roman" w:hAnsi="Times New Roman" w:cs="Times New Roman"/>
          <w:sz w:val="28"/>
          <w:szCs w:val="28"/>
        </w:rPr>
        <w:t>Тюльковско</w:t>
      </w:r>
      <w:r w:rsidR="00455D0F" w:rsidRPr="00455D0F">
        <w:rPr>
          <w:rFonts w:ascii="Times New Roman" w:hAnsi="Times New Roman" w:cs="Times New Roman"/>
          <w:sz w:val="28"/>
          <w:szCs w:val="28"/>
        </w:rPr>
        <w:t>м</w:t>
      </w:r>
      <w:r w:rsidR="00870B82" w:rsidRPr="00455D0F">
        <w:rPr>
          <w:rFonts w:ascii="Times New Roman" w:hAnsi="Times New Roman" w:cs="Times New Roman"/>
          <w:sz w:val="28"/>
          <w:szCs w:val="28"/>
        </w:rPr>
        <w:t xml:space="preserve"> сельсовете Балахтинского района Красноярского края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1F38C8" w:rsidRDefault="001F38C8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455D0F" w:rsidRPr="00455D0F">
        <w:rPr>
          <w:rFonts w:ascii="Times New Roman" w:hAnsi="Times New Roman" w:cs="Times New Roman"/>
          <w:sz w:val="28"/>
          <w:szCs w:val="28"/>
        </w:rPr>
        <w:t>Тюльковском сельсовете Балахтинского района Красноярского края</w:t>
      </w:r>
      <w:r w:rsidR="00455D0F" w:rsidRPr="003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A4AEB" w:rsidRDefault="002A4AEB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31A7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2A4AEB" w:rsidRDefault="002A4AEB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от 03.03.2017г. № 11-42р «Об </w:t>
      </w:r>
      <w:r w:rsidRPr="002A4AEB">
        <w:rPr>
          <w:rFonts w:ascii="Times New Roman" w:hAnsi="Times New Roman" w:cs="Times New Roman"/>
          <w:sz w:val="28"/>
          <w:szCs w:val="28"/>
        </w:rPr>
        <w:t>утверждении Положения о старосте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AEB" w:rsidRDefault="002A4AEB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от 25.08.2021г. № 7-41р «</w:t>
      </w:r>
      <w:r w:rsidRPr="002A4AEB">
        <w:rPr>
          <w:rFonts w:ascii="Times New Roman" w:hAnsi="Times New Roman" w:cs="Times New Roman"/>
          <w:sz w:val="28"/>
          <w:szCs w:val="28"/>
        </w:rPr>
        <w:t>О внесении изменений в Решение от 03.03.2017г. № 11-42 р «Об утверждении Положения о старосте сельского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6486">
        <w:rPr>
          <w:rFonts w:ascii="Times New Roman" w:hAnsi="Times New Roman" w:cs="Times New Roman"/>
          <w:sz w:val="28"/>
          <w:szCs w:val="28"/>
        </w:rPr>
        <w:t>.</w:t>
      </w:r>
    </w:p>
    <w:p w:rsidR="001F38C8" w:rsidRPr="002B03DB" w:rsidRDefault="00C531A7" w:rsidP="001F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8C8" w:rsidRPr="002B03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1F38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главу Тюльковского сельсовета К.А. Давыдову</w:t>
      </w:r>
      <w:r w:rsidR="001F38C8" w:rsidRPr="002B03DB">
        <w:rPr>
          <w:rFonts w:ascii="Times New Roman" w:hAnsi="Times New Roman" w:cs="Times New Roman"/>
          <w:sz w:val="28"/>
          <w:szCs w:val="28"/>
        </w:rPr>
        <w:t>.</w:t>
      </w:r>
    </w:p>
    <w:p w:rsidR="00B0572F" w:rsidRPr="00B0572F" w:rsidRDefault="00C531A7" w:rsidP="00B057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="00B0572F"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2B03DB">
        <w:rPr>
          <w:rFonts w:ascii="Times New Roman" w:hAnsi="Times New Roman" w:cs="Times New Roman"/>
          <w:sz w:val="28"/>
          <w:szCs w:val="28"/>
        </w:rPr>
        <w:t>Настоящее</w:t>
      </w:r>
      <w:r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0572F"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Решение вступает в силу в день, следующий за днем его официального опубликования в газете «Тюльковский вестник». </w:t>
      </w:r>
    </w:p>
    <w:p w:rsidR="007C1D3E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AC5" w:rsidRPr="000D3AB0" w:rsidRDefault="00BF3AC5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Бумаженко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B0572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72F">
              <w:rPr>
                <w:rFonts w:ascii="Times New Roman" w:hAnsi="Times New Roman" w:cs="Times New Roman"/>
                <w:sz w:val="28"/>
                <w:szCs w:val="28"/>
              </w:rPr>
              <w:t>К.А. Давыдова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C8" w:rsidRDefault="001F38C8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A7" w:rsidRPr="00C531A7" w:rsidRDefault="001F38C8" w:rsidP="00C531A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1F38C8" w:rsidRPr="001F38C8" w:rsidRDefault="001F38C8" w:rsidP="00C531A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531A7" w:rsidRPr="00C5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Тюльковского сельского Совета депутатов от 15.11.2022г. 17-78р</w:t>
      </w:r>
      <w:r w:rsidRPr="001F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7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старосте сельского населенного пункта в </w:t>
      </w:r>
    </w:p>
    <w:p w:rsidR="001F38C8" w:rsidRPr="001F38C8" w:rsidRDefault="00C531A7" w:rsidP="00C5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Тюльковском сельсовете </w:t>
      </w:r>
      <w:r w:rsidRPr="000D3AB0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C531A7" w:rsidRDefault="00C531A7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38C8" w:rsidRPr="001F38C8" w:rsidRDefault="001F38C8" w:rsidP="00D86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Для организации взаимодействия органов местного самоуправления </w:t>
      </w:r>
      <w:r w:rsidR="00C531A7" w:rsidRPr="004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 сельсовет</w:t>
      </w:r>
      <w:r w:rsidR="00455D0F" w:rsidRPr="00455D0F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="00C01EBD" w:rsidRPr="00C01EBD">
        <w:rPr>
          <w:rFonts w:ascii="Times New Roman" w:hAnsi="Times New Roman" w:cs="Times New Roman"/>
          <w:sz w:val="28"/>
          <w:szCs w:val="28"/>
        </w:rPr>
        <w:t xml:space="preserve"> </w:t>
      </w:r>
      <w:r w:rsidR="00C01EBD" w:rsidRPr="00C01EBD">
        <w:rPr>
          <w:rFonts w:ascii="Times New Roman" w:hAnsi="Times New Roman" w:cs="Times New Roman"/>
          <w:sz w:val="28"/>
          <w:szCs w:val="28"/>
        </w:rPr>
        <w:t>(далее – сельсовет</w:t>
      </w:r>
      <w:r w:rsidR="00C01EBD">
        <w:rPr>
          <w:rFonts w:ascii="Times New Roman" w:hAnsi="Times New Roman" w:cs="Times New Roman"/>
          <w:sz w:val="28"/>
          <w:szCs w:val="28"/>
        </w:rPr>
        <w:t>)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455D0F" w:rsidRPr="004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сельсовета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назначается староста сельского населенного пункта (далее также - староста).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455D0F" w:rsidRPr="00455D0F">
        <w:rPr>
          <w:rFonts w:ascii="Times New Roman" w:hAnsi="Times New Roman" w:cs="Times New Roman"/>
          <w:sz w:val="28"/>
          <w:szCs w:val="28"/>
        </w:rPr>
        <w:t>Тюльковско</w:t>
      </w:r>
      <w:r w:rsidR="00455D0F">
        <w:rPr>
          <w:rFonts w:ascii="Times New Roman" w:hAnsi="Times New Roman" w:cs="Times New Roman"/>
          <w:sz w:val="28"/>
          <w:szCs w:val="28"/>
        </w:rPr>
        <w:t>го</w:t>
      </w:r>
      <w:r w:rsidR="00455D0F" w:rsidRPr="00455D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D0F">
        <w:rPr>
          <w:rFonts w:ascii="Times New Roman" w:hAnsi="Times New Roman" w:cs="Times New Roman"/>
          <w:sz w:val="28"/>
          <w:szCs w:val="28"/>
        </w:rPr>
        <w:t>а</w:t>
      </w:r>
      <w:r w:rsidR="00455D0F" w:rsidRPr="00455D0F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Староста осуществляет свою деятельность на принципах законности и добровольности.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назначения старосты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Старостой сельского населенного пункта не может быть назначено лицо: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полномочий старосты сельского населенного пункта </w:t>
      </w:r>
      <w:r w:rsidR="00455D0F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C8" w:rsidRPr="001F38C8" w:rsidRDefault="001F38C8" w:rsidP="00F3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Староста сельского населенного пункта назначается </w:t>
      </w:r>
      <w:r w:rsidR="00F351FF" w:rsidRPr="00F351F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Тюльковским сельским Советом депутатов Балахтинского района Красноярского края</w:t>
      </w:r>
      <w:r w:rsidR="00C0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EBD" w:rsidRPr="00C01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подтверждаются выпиской из решения Совета депутатов по назначению старосты и удостоверением. </w:t>
      </w:r>
    </w:p>
    <w:p w:rsidR="001F38C8" w:rsidRPr="001F38C8" w:rsidRDefault="001F38C8" w:rsidP="00F3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CD080E"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Тюльковского сельсовета Балахтинского района Красноярского края </w:t>
      </w:r>
      <w:r w:rsidR="00C0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участием главы </w:t>
      </w:r>
      <w:r w:rsidR="00C01E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E742B"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сельсовета</w:t>
      </w:r>
      <w:r w:rsidR="00CD080E"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0E"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его представителя).</w:t>
      </w:r>
    </w:p>
    <w:p w:rsidR="001F38C8" w:rsidRPr="001F38C8" w:rsidRDefault="001F38C8" w:rsidP="00CD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Кандидатура старосты может быть предложена:</w:t>
      </w:r>
    </w:p>
    <w:p w:rsidR="001F38C8" w:rsidRPr="00CD080E" w:rsidRDefault="001F38C8" w:rsidP="00CD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самовыдвижения;</w:t>
      </w:r>
    </w:p>
    <w:p w:rsidR="001F38C8" w:rsidRPr="00CD080E" w:rsidRDefault="001F38C8" w:rsidP="00CD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населением - жителями населенного пункта (населенных пунктов);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главой или органом местного самоуправления </w:t>
      </w:r>
      <w:r w:rsidR="00C01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Подготовка схода граждан осуществляется открыто и гласно.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органа местного самоуправления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схода граждан</w:t>
      </w:r>
      <w:r w:rsidRPr="001F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Решение о выдвижении кандидатуры старосты сельского населенного пункта направляется в </w:t>
      </w:r>
      <w:r w:rsid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принятия.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8A1FFB"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A1FFB"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FB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деятельности старосты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населенного пункта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Староста сельского населенного пункта осуществляет свою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 безвозмездной основе.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4. Староста для решения возложенных на него задач: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взаимодействует с органами местного самоуправления, муниципальными предприятиями и </w:t>
      </w:r>
      <w:r w:rsidR="008A1FFB"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1F38C8" w:rsidRPr="001F38C8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Староста вправе:</w:t>
      </w:r>
    </w:p>
    <w:p w:rsidR="001F38C8" w:rsidRPr="008A1FFB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1F38C8" w:rsidRPr="008A1FFB" w:rsidRDefault="001F38C8" w:rsidP="001F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1F38C8" w:rsidRPr="008A1FFB" w:rsidRDefault="001F38C8" w:rsidP="008A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 и права, предусмотренные уставом муниципального образования, настоящим Положением в соответствии с законом Красноярского края.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8A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="00A03D27"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Прекращение полномочий старосты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Полномочия старосты сельского населенного пункта прекращаются досрочно в следующих случаях: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выезда за пределы Российской Федерации на постоянное место жительства;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прекращения гражданства Российской Федерации;</w:t>
      </w:r>
    </w:p>
    <w:p w:rsidR="001F38C8" w:rsidRPr="00A03D27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пункта.</w:t>
      </w:r>
    </w:p>
    <w:p w:rsidR="001F38C8" w:rsidRPr="001F38C8" w:rsidRDefault="001F38C8" w:rsidP="001F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8C8" w:rsidRPr="001F38C8" w:rsidRDefault="001F38C8" w:rsidP="001F38C8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решению</w:t>
      </w:r>
    </w:p>
    <w:p w:rsidR="00A03D27" w:rsidRPr="001F38C8" w:rsidRDefault="00A03D27" w:rsidP="00A03D2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C5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Тюльковского сельского Совета депутатов от 15.11.2022г. 17-78р</w:t>
      </w:r>
      <w:r w:rsidRPr="001F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A03D27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A03D27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старосты населенного пункта в </w:t>
      </w:r>
      <w:r w:rsidR="00A03D27" w:rsidRPr="00A0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Тюльковском сельсовете </w:t>
      </w:r>
    </w:p>
    <w:p w:rsidR="001F38C8" w:rsidRPr="00A03D27" w:rsidRDefault="00A03D27" w:rsidP="001F3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0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алахтинского района Красноярского края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_________20 ___г.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СТАРОСТЫ № 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с «____» _______ г. по «____» _______ г. </w:t>
      </w:r>
      <w:r w:rsidRPr="001F38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населенного пункта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________________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(ФИО)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удостоверение подлежит возврату</w:t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оставлении должности старосты</w:t>
      </w:r>
      <w:r w:rsidRPr="001F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Pr="001F38C8" w:rsidRDefault="001F38C8" w:rsidP="001F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8C8" w:rsidRDefault="001F38C8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C8" w:rsidRDefault="001F38C8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EF" w:rsidRDefault="00C669EF" w:rsidP="001F38C8">
      <w:pPr>
        <w:spacing w:after="0" w:line="240" w:lineRule="auto"/>
      </w:pPr>
      <w:r>
        <w:separator/>
      </w:r>
    </w:p>
  </w:endnote>
  <w:endnote w:type="continuationSeparator" w:id="0">
    <w:p w:rsidR="00C669EF" w:rsidRDefault="00C669EF" w:rsidP="001F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EF" w:rsidRDefault="00C669EF" w:rsidP="001F38C8">
      <w:pPr>
        <w:spacing w:after="0" w:line="240" w:lineRule="auto"/>
      </w:pPr>
      <w:r>
        <w:separator/>
      </w:r>
    </w:p>
  </w:footnote>
  <w:footnote w:type="continuationSeparator" w:id="0">
    <w:p w:rsidR="00C669EF" w:rsidRDefault="00C669EF" w:rsidP="001F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59C"/>
    <w:multiLevelType w:val="hybridMultilevel"/>
    <w:tmpl w:val="335CC682"/>
    <w:lvl w:ilvl="0" w:tplc="074664BA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9A74D6E6">
      <w:numFmt w:val="none"/>
      <w:lvlText w:val=""/>
      <w:lvlJc w:val="left"/>
      <w:pPr>
        <w:tabs>
          <w:tab w:val="num" w:pos="360"/>
        </w:tabs>
      </w:pPr>
    </w:lvl>
    <w:lvl w:ilvl="2" w:tplc="F3B6467C">
      <w:numFmt w:val="none"/>
      <w:lvlText w:val=""/>
      <w:lvlJc w:val="left"/>
      <w:pPr>
        <w:tabs>
          <w:tab w:val="num" w:pos="360"/>
        </w:tabs>
      </w:pPr>
    </w:lvl>
    <w:lvl w:ilvl="3" w:tplc="9558B650">
      <w:numFmt w:val="none"/>
      <w:lvlText w:val=""/>
      <w:lvlJc w:val="left"/>
      <w:pPr>
        <w:tabs>
          <w:tab w:val="num" w:pos="360"/>
        </w:tabs>
      </w:pPr>
    </w:lvl>
    <w:lvl w:ilvl="4" w:tplc="90C8EEFC">
      <w:numFmt w:val="none"/>
      <w:lvlText w:val=""/>
      <w:lvlJc w:val="left"/>
      <w:pPr>
        <w:tabs>
          <w:tab w:val="num" w:pos="360"/>
        </w:tabs>
      </w:pPr>
    </w:lvl>
    <w:lvl w:ilvl="5" w:tplc="FA5EA03E">
      <w:numFmt w:val="none"/>
      <w:lvlText w:val=""/>
      <w:lvlJc w:val="left"/>
      <w:pPr>
        <w:tabs>
          <w:tab w:val="num" w:pos="360"/>
        </w:tabs>
      </w:pPr>
    </w:lvl>
    <w:lvl w:ilvl="6" w:tplc="FA122EDC">
      <w:numFmt w:val="none"/>
      <w:lvlText w:val=""/>
      <w:lvlJc w:val="left"/>
      <w:pPr>
        <w:tabs>
          <w:tab w:val="num" w:pos="360"/>
        </w:tabs>
      </w:pPr>
    </w:lvl>
    <w:lvl w:ilvl="7" w:tplc="FD309E6E">
      <w:numFmt w:val="none"/>
      <w:lvlText w:val=""/>
      <w:lvlJc w:val="left"/>
      <w:pPr>
        <w:tabs>
          <w:tab w:val="num" w:pos="360"/>
        </w:tabs>
      </w:pPr>
    </w:lvl>
    <w:lvl w:ilvl="8" w:tplc="85BE2D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0E0662"/>
    <w:rsid w:val="00150FD9"/>
    <w:rsid w:val="001544CA"/>
    <w:rsid w:val="001D629D"/>
    <w:rsid w:val="001E47E0"/>
    <w:rsid w:val="001F38C8"/>
    <w:rsid w:val="00250F2A"/>
    <w:rsid w:val="002A4AEB"/>
    <w:rsid w:val="002A6693"/>
    <w:rsid w:val="00331C6F"/>
    <w:rsid w:val="003D41AF"/>
    <w:rsid w:val="003E2A76"/>
    <w:rsid w:val="003F146A"/>
    <w:rsid w:val="00455D0F"/>
    <w:rsid w:val="00484E80"/>
    <w:rsid w:val="004A162D"/>
    <w:rsid w:val="004A7D92"/>
    <w:rsid w:val="005205F9"/>
    <w:rsid w:val="00530DB4"/>
    <w:rsid w:val="005B552E"/>
    <w:rsid w:val="005E648F"/>
    <w:rsid w:val="006069D4"/>
    <w:rsid w:val="00623EDF"/>
    <w:rsid w:val="006376E2"/>
    <w:rsid w:val="00647466"/>
    <w:rsid w:val="00663047"/>
    <w:rsid w:val="006E57D1"/>
    <w:rsid w:val="006F13CC"/>
    <w:rsid w:val="007234BE"/>
    <w:rsid w:val="007276DF"/>
    <w:rsid w:val="00743E82"/>
    <w:rsid w:val="00747E96"/>
    <w:rsid w:val="00750E7C"/>
    <w:rsid w:val="00776852"/>
    <w:rsid w:val="00782E63"/>
    <w:rsid w:val="007944A4"/>
    <w:rsid w:val="007B68DD"/>
    <w:rsid w:val="007C1D3E"/>
    <w:rsid w:val="007C69AB"/>
    <w:rsid w:val="007C6C3A"/>
    <w:rsid w:val="007D3FDE"/>
    <w:rsid w:val="00870B82"/>
    <w:rsid w:val="008A1FFB"/>
    <w:rsid w:val="008C7EC5"/>
    <w:rsid w:val="008F6486"/>
    <w:rsid w:val="00971251"/>
    <w:rsid w:val="00985EA4"/>
    <w:rsid w:val="009B4BAD"/>
    <w:rsid w:val="009E7F95"/>
    <w:rsid w:val="00A03D27"/>
    <w:rsid w:val="00A36334"/>
    <w:rsid w:val="00A5152C"/>
    <w:rsid w:val="00A6576D"/>
    <w:rsid w:val="00A76A47"/>
    <w:rsid w:val="00B0572F"/>
    <w:rsid w:val="00B2047E"/>
    <w:rsid w:val="00B27572"/>
    <w:rsid w:val="00BD0F5F"/>
    <w:rsid w:val="00BF3AC5"/>
    <w:rsid w:val="00C01EBD"/>
    <w:rsid w:val="00C0254A"/>
    <w:rsid w:val="00C531A7"/>
    <w:rsid w:val="00C669EF"/>
    <w:rsid w:val="00C831E0"/>
    <w:rsid w:val="00CD080E"/>
    <w:rsid w:val="00D14388"/>
    <w:rsid w:val="00D86228"/>
    <w:rsid w:val="00DB443A"/>
    <w:rsid w:val="00E549C2"/>
    <w:rsid w:val="00E6047B"/>
    <w:rsid w:val="00E72AEC"/>
    <w:rsid w:val="00E84356"/>
    <w:rsid w:val="00EB76B1"/>
    <w:rsid w:val="00ED31F8"/>
    <w:rsid w:val="00EE742B"/>
    <w:rsid w:val="00EF583D"/>
    <w:rsid w:val="00F351FF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690F"/>
  <w15:docId w15:val="{866B2DDA-F53B-41D5-8BAD-40D1AF7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F38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38C8"/>
    <w:rPr>
      <w:sz w:val="20"/>
      <w:szCs w:val="20"/>
    </w:rPr>
  </w:style>
  <w:style w:type="character" w:styleId="a9">
    <w:name w:val="footnote reference"/>
    <w:uiPriority w:val="99"/>
    <w:semiHidden/>
    <w:unhideWhenUsed/>
    <w:rsid w:val="001F38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9753310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48</cp:revision>
  <cp:lastPrinted>2022-11-28T03:59:00Z</cp:lastPrinted>
  <dcterms:created xsi:type="dcterms:W3CDTF">2018-10-25T07:30:00Z</dcterms:created>
  <dcterms:modified xsi:type="dcterms:W3CDTF">2022-11-28T04:00:00Z</dcterms:modified>
</cp:coreProperties>
</file>