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02" w:rsidRPr="00197302" w:rsidRDefault="00197302" w:rsidP="0019730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73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КРАСНОЯРСКИЙ КРАЙ</w:t>
      </w:r>
    </w:p>
    <w:p w:rsidR="00197302" w:rsidRPr="00197302" w:rsidRDefault="00197302" w:rsidP="0019730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73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БАЛАХТИНСКИЙ РАЙОН</w:t>
      </w:r>
    </w:p>
    <w:p w:rsidR="00197302" w:rsidRPr="00197302" w:rsidRDefault="00197302" w:rsidP="00197302">
      <w:pPr>
        <w:spacing w:after="16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73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ТЮЛЬКОВСКИЙ СЕЛЬСКИЙ СОВЕТ ДЕПУТАТОВ</w:t>
      </w:r>
    </w:p>
    <w:p w:rsidR="00197302" w:rsidRPr="00197302" w:rsidRDefault="00197302" w:rsidP="00197302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73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7302" w:rsidRPr="00197302" w:rsidTr="005925FA">
        <w:tc>
          <w:tcPr>
            <w:tcW w:w="3190" w:type="dxa"/>
            <w:shd w:val="clear" w:color="auto" w:fill="auto"/>
          </w:tcPr>
          <w:p w:rsidR="00197302" w:rsidRPr="00197302" w:rsidRDefault="00197302" w:rsidP="00695E3C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7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 </w:t>
            </w:r>
            <w:r w:rsidR="00695E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Pr="009F03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</w:t>
            </w:r>
            <w:r w:rsidR="009F03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9F03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.2022г</w:t>
            </w:r>
            <w:r w:rsidRPr="00197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197302" w:rsidRPr="00197302" w:rsidRDefault="00197302" w:rsidP="00197302">
            <w:pPr>
              <w:spacing w:after="16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7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197302" w:rsidRPr="00197302" w:rsidRDefault="00197302" w:rsidP="009F03AB">
            <w:pPr>
              <w:spacing w:after="16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7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9F03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9F03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9F03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9F03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  <w:r w:rsidRPr="009F03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</w:tr>
    </w:tbl>
    <w:p w:rsidR="00983DB9" w:rsidRPr="00462D57" w:rsidRDefault="00983DB9" w:rsidP="00983DB9">
      <w:pPr>
        <w:pStyle w:val="1"/>
        <w:ind w:left="0" w:right="-1"/>
        <w:jc w:val="left"/>
        <w:rPr>
          <w:szCs w:val="28"/>
        </w:rPr>
      </w:pPr>
    </w:p>
    <w:tbl>
      <w:tblPr>
        <w:tblStyle w:val="ad"/>
        <w:tblW w:w="1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3792"/>
      </w:tblGrid>
      <w:tr w:rsidR="00983DB9" w:rsidRPr="00197302" w:rsidTr="00197302">
        <w:tc>
          <w:tcPr>
            <w:tcW w:w="9464" w:type="dxa"/>
          </w:tcPr>
          <w:p w:rsidR="00983DB9" w:rsidRPr="00197302" w:rsidRDefault="00F47685" w:rsidP="00B1680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797E51" w:rsidRPr="00197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Порядка </w:t>
            </w:r>
            <w:r w:rsidR="00D36B4F" w:rsidRPr="00197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назначения и выплаты пенсии за выслугу лет лицам, замещавшим муниципальные должности на постоянной основе</w:t>
            </w:r>
            <w:r w:rsidRPr="00197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6B4F" w:rsidRPr="00197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197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197302" w:rsidRPr="00197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Тюльковском сельсовете</w:t>
            </w:r>
            <w:r w:rsidR="00B16804" w:rsidRPr="00B168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Балахтинского района</w:t>
            </w:r>
            <w:r w:rsidR="00B168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6804" w:rsidRPr="00B168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Красноярского края</w:t>
            </w:r>
          </w:p>
        </w:tc>
        <w:tc>
          <w:tcPr>
            <w:tcW w:w="3792" w:type="dxa"/>
          </w:tcPr>
          <w:p w:rsidR="00983DB9" w:rsidRPr="00197302" w:rsidRDefault="00983DB9" w:rsidP="001973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3DB9" w:rsidRPr="00197302" w:rsidRDefault="00983DB9" w:rsidP="00983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685" w:rsidRDefault="00F47685" w:rsidP="00983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804" w:rsidRDefault="00983DB9" w:rsidP="00983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 соответствии с</w:t>
      </w:r>
      <w:r w:rsidR="00D36B4F">
        <w:rPr>
          <w:rFonts w:ascii="Times New Roman" w:hAnsi="Times New Roman" w:cs="Times New Roman"/>
          <w:sz w:val="28"/>
          <w:szCs w:val="28"/>
        </w:rPr>
        <w:t>о</w:t>
      </w:r>
      <w:r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D36B4F" w:rsidRPr="00D36B4F">
        <w:rPr>
          <w:rFonts w:ascii="Times New Roman" w:hAnsi="Times New Roman" w:cs="Times New Roman"/>
          <w:sz w:val="28"/>
          <w:szCs w:val="28"/>
        </w:rPr>
        <w:t>статьей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</w:t>
      </w:r>
      <w:r w:rsidR="00D36B4F">
        <w:rPr>
          <w:rFonts w:ascii="Times New Roman" w:hAnsi="Times New Roman" w:cs="Times New Roman"/>
          <w:sz w:val="28"/>
          <w:szCs w:val="28"/>
        </w:rPr>
        <w:t>ярском крае»</w:t>
      </w:r>
      <w:r w:rsidRPr="00462D57">
        <w:rPr>
          <w:rFonts w:ascii="Times New Roman" w:hAnsi="Times New Roman" w:cs="Times New Roman"/>
          <w:sz w:val="28"/>
          <w:szCs w:val="28"/>
        </w:rPr>
        <w:t>, стать</w:t>
      </w:r>
      <w:r w:rsidR="00B16804">
        <w:rPr>
          <w:rFonts w:ascii="Times New Roman" w:hAnsi="Times New Roman" w:cs="Times New Roman"/>
          <w:sz w:val="28"/>
          <w:szCs w:val="28"/>
        </w:rPr>
        <w:t>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B16804">
        <w:rPr>
          <w:rFonts w:ascii="Times New Roman" w:hAnsi="Times New Roman" w:cs="Times New Roman"/>
          <w:sz w:val="28"/>
          <w:szCs w:val="28"/>
        </w:rPr>
        <w:t>54</w:t>
      </w:r>
      <w:r w:rsidRPr="00462D5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16804" w:rsidRPr="00B16804">
        <w:rPr>
          <w:rFonts w:ascii="Times New Roman" w:hAnsi="Times New Roman" w:cs="Times New Roman"/>
          <w:sz w:val="28"/>
          <w:szCs w:val="28"/>
        </w:rPr>
        <w:t>Тюльковского сельсовета Балахтинского района Красноярского края, Тюльковский сельский Совет депутатов Балахтинского района Красноярского края</w:t>
      </w:r>
    </w:p>
    <w:p w:rsidR="00983DB9" w:rsidRPr="00B16804" w:rsidRDefault="00983DB9" w:rsidP="00B16804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8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3DB9" w:rsidRDefault="00983DB9" w:rsidP="00983DB9">
      <w:pPr>
        <w:pStyle w:val="1"/>
        <w:ind w:left="0" w:right="0" w:firstLine="709"/>
        <w:jc w:val="both"/>
        <w:rPr>
          <w:szCs w:val="28"/>
        </w:rPr>
      </w:pPr>
      <w:r w:rsidRPr="00462D57">
        <w:rPr>
          <w:szCs w:val="28"/>
        </w:rPr>
        <w:t xml:space="preserve">1. Утвердить Порядок </w:t>
      </w:r>
      <w:r w:rsidR="00D36B4F" w:rsidRPr="00D36B4F">
        <w:rPr>
          <w:szCs w:val="28"/>
        </w:rPr>
        <w:t>назначения и выплаты пенсии за выслугу лет лицам, замещавшим муниципальн</w:t>
      </w:r>
      <w:r w:rsidR="00D36B4F">
        <w:rPr>
          <w:szCs w:val="28"/>
        </w:rPr>
        <w:t>ые</w:t>
      </w:r>
      <w:r w:rsidR="00D36B4F" w:rsidRPr="00D36B4F">
        <w:rPr>
          <w:szCs w:val="28"/>
        </w:rPr>
        <w:t xml:space="preserve"> должност</w:t>
      </w:r>
      <w:r w:rsidR="00D36B4F">
        <w:rPr>
          <w:szCs w:val="28"/>
        </w:rPr>
        <w:t>и на постоянной основе</w:t>
      </w:r>
      <w:r w:rsidR="00D36B4F" w:rsidRPr="00D36B4F">
        <w:rPr>
          <w:szCs w:val="28"/>
        </w:rPr>
        <w:t xml:space="preserve"> в </w:t>
      </w:r>
      <w:r w:rsidR="00B16804" w:rsidRPr="00B16804">
        <w:rPr>
          <w:szCs w:val="28"/>
        </w:rPr>
        <w:t>администрации Тюльковского сельсовета Балахтинского района Красноярского края</w:t>
      </w:r>
      <w:r w:rsidR="00D36B4F" w:rsidRPr="00D36B4F">
        <w:rPr>
          <w:szCs w:val="28"/>
        </w:rPr>
        <w:t xml:space="preserve"> </w:t>
      </w:r>
      <w:r w:rsidRPr="00462D57">
        <w:rPr>
          <w:szCs w:val="28"/>
        </w:rPr>
        <w:t xml:space="preserve">согласно приложению. </w:t>
      </w:r>
    </w:p>
    <w:p w:rsidR="006E5009" w:rsidRDefault="00A877B1" w:rsidP="006E5009">
      <w:pPr>
        <w:pStyle w:val="1"/>
        <w:ind w:left="0" w:right="0" w:firstLine="709"/>
        <w:jc w:val="both"/>
        <w:rPr>
          <w:szCs w:val="28"/>
        </w:rPr>
      </w:pPr>
      <w:r w:rsidRPr="00A877B1">
        <w:rPr>
          <w:szCs w:val="28"/>
        </w:rPr>
        <w:t xml:space="preserve">2. </w:t>
      </w:r>
      <w:r w:rsidR="00011FC8">
        <w:rPr>
          <w:szCs w:val="28"/>
        </w:rPr>
        <w:t>Считать утратившим силу</w:t>
      </w:r>
      <w:r w:rsidR="006E5009">
        <w:rPr>
          <w:szCs w:val="28"/>
        </w:rPr>
        <w:t xml:space="preserve"> решени</w:t>
      </w:r>
      <w:r w:rsidR="00011FC8">
        <w:rPr>
          <w:szCs w:val="28"/>
        </w:rPr>
        <w:t>е</w:t>
      </w:r>
      <w:r w:rsidR="006E5009">
        <w:rPr>
          <w:szCs w:val="28"/>
        </w:rPr>
        <w:t xml:space="preserve"> Тюльковского сельского Совета депутатов </w:t>
      </w:r>
      <w:r w:rsidR="006E5009" w:rsidRPr="00B16804">
        <w:rPr>
          <w:szCs w:val="28"/>
        </w:rPr>
        <w:t>Балахтинского района Красноярского края</w:t>
      </w:r>
      <w:r w:rsidR="00011FC8" w:rsidRPr="00011FC8">
        <w:rPr>
          <w:szCs w:val="28"/>
        </w:rPr>
        <w:t xml:space="preserve"> </w:t>
      </w:r>
      <w:r w:rsidR="00011FC8" w:rsidRPr="006E5009">
        <w:rPr>
          <w:szCs w:val="28"/>
        </w:rPr>
        <w:t xml:space="preserve">от </w:t>
      </w:r>
      <w:r w:rsidR="00011FC8">
        <w:rPr>
          <w:szCs w:val="28"/>
        </w:rPr>
        <w:t>27.05</w:t>
      </w:r>
      <w:r w:rsidR="00011FC8" w:rsidRPr="006E5009">
        <w:rPr>
          <w:szCs w:val="28"/>
        </w:rPr>
        <w:t>.</w:t>
      </w:r>
      <w:r w:rsidR="00011FC8">
        <w:rPr>
          <w:szCs w:val="28"/>
        </w:rPr>
        <w:t>2016г.</w:t>
      </w:r>
      <w:r w:rsidR="00011FC8" w:rsidRPr="006E5009">
        <w:rPr>
          <w:szCs w:val="28"/>
        </w:rPr>
        <w:t xml:space="preserve"> № </w:t>
      </w:r>
      <w:r w:rsidR="00011FC8">
        <w:rPr>
          <w:szCs w:val="28"/>
        </w:rPr>
        <w:t>6-28р</w:t>
      </w:r>
      <w:r w:rsidR="00011FC8" w:rsidRPr="006E5009">
        <w:rPr>
          <w:szCs w:val="28"/>
        </w:rPr>
        <w:t xml:space="preserve"> «Об </w:t>
      </w:r>
      <w:r w:rsidR="00011FC8">
        <w:rPr>
          <w:szCs w:val="28"/>
        </w:rPr>
        <w:t>утверждении Порядка назначения пенсии за выслугу лет лицам, занимающим муниципальные должности на постоянной основе».</w:t>
      </w:r>
    </w:p>
    <w:p w:rsidR="00983DB9" w:rsidRPr="00462D57" w:rsidRDefault="00A877B1" w:rsidP="00A877B1">
      <w:pPr>
        <w:pStyle w:val="1"/>
        <w:ind w:left="0" w:right="0" w:firstLine="709"/>
        <w:jc w:val="both"/>
        <w:rPr>
          <w:i/>
          <w:szCs w:val="28"/>
        </w:rPr>
      </w:pPr>
      <w:r>
        <w:rPr>
          <w:szCs w:val="28"/>
        </w:rPr>
        <w:t>3</w:t>
      </w:r>
      <w:r w:rsidR="00983DB9" w:rsidRPr="00462D57">
        <w:rPr>
          <w:szCs w:val="28"/>
        </w:rPr>
        <w:t xml:space="preserve">. Контроль за исполнением настоящего Решения </w:t>
      </w:r>
      <w:r w:rsidR="00B16804" w:rsidRPr="00B16804">
        <w:rPr>
          <w:rFonts w:eastAsia="Calibri"/>
          <w:szCs w:val="28"/>
          <w:lang w:eastAsia="en-US"/>
        </w:rPr>
        <w:t>оставляю за собой.</w:t>
      </w:r>
    </w:p>
    <w:p w:rsidR="00B16804" w:rsidRPr="00B16804" w:rsidRDefault="00A877B1" w:rsidP="00B16804">
      <w:pPr>
        <w:tabs>
          <w:tab w:val="num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16804" w:rsidRPr="00B16804">
        <w:rPr>
          <w:rFonts w:ascii="Times New Roman" w:eastAsia="Calibri" w:hAnsi="Times New Roman" w:cs="Times New Roman"/>
          <w:sz w:val="28"/>
          <w:szCs w:val="28"/>
          <w:lang w:eastAsia="en-US"/>
        </w:rPr>
        <w:t>. Решение вступает в силу в день, следующий за днем его официального опубликования</w:t>
      </w:r>
      <w:r w:rsidR="00B16804" w:rsidRPr="00B1680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газете «Тюльковский вестник». </w:t>
      </w:r>
    </w:p>
    <w:p w:rsidR="00B16804" w:rsidRPr="00B16804" w:rsidRDefault="00B16804" w:rsidP="00B16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6804" w:rsidRPr="00B16804" w:rsidRDefault="00B16804" w:rsidP="00B16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6804" w:rsidRPr="00B16804" w:rsidTr="005925FA">
        <w:tc>
          <w:tcPr>
            <w:tcW w:w="4672" w:type="dxa"/>
          </w:tcPr>
          <w:p w:rsidR="00B16804" w:rsidRPr="00B16804" w:rsidRDefault="00B16804" w:rsidP="00B1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04"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</w:t>
            </w:r>
          </w:p>
          <w:p w:rsidR="00B16804" w:rsidRPr="00B16804" w:rsidRDefault="00B16804" w:rsidP="00B1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04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4673" w:type="dxa"/>
          </w:tcPr>
          <w:p w:rsidR="00B16804" w:rsidRPr="00B16804" w:rsidRDefault="00B16804" w:rsidP="00B168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04" w:rsidRPr="00B16804" w:rsidRDefault="00B16804" w:rsidP="00B168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А.П. Бумаженко </w:t>
            </w:r>
          </w:p>
        </w:tc>
      </w:tr>
      <w:tr w:rsidR="00B16804" w:rsidRPr="00B16804" w:rsidTr="005925FA">
        <w:tc>
          <w:tcPr>
            <w:tcW w:w="4672" w:type="dxa"/>
          </w:tcPr>
          <w:p w:rsidR="00B16804" w:rsidRPr="00B16804" w:rsidRDefault="00B16804" w:rsidP="00B1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04" w:rsidRPr="00B16804" w:rsidRDefault="00B16804" w:rsidP="00B1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0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4673" w:type="dxa"/>
          </w:tcPr>
          <w:p w:rsidR="00B16804" w:rsidRPr="00B16804" w:rsidRDefault="00B16804" w:rsidP="00B168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B16804" w:rsidRPr="00B16804" w:rsidRDefault="00B16804" w:rsidP="00B168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К.А. Давыдова </w:t>
            </w:r>
          </w:p>
        </w:tc>
      </w:tr>
    </w:tbl>
    <w:p w:rsidR="00B6223D" w:rsidRDefault="00B6223D" w:rsidP="00B6223D"/>
    <w:p w:rsidR="00D36B4F" w:rsidRDefault="00D36B4F" w:rsidP="00B622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B4F" w:rsidRDefault="00D36B4F" w:rsidP="00B622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1FC8" w:rsidRDefault="00011FC8" w:rsidP="00B622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223D" w:rsidRPr="009F03AB" w:rsidRDefault="00B6223D" w:rsidP="00B622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03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F03AB" w:rsidRPr="009F03AB" w:rsidRDefault="00B6223D" w:rsidP="00B622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3AB">
        <w:rPr>
          <w:rFonts w:ascii="Times New Roman" w:hAnsi="Times New Roman" w:cs="Times New Roman"/>
          <w:sz w:val="24"/>
          <w:szCs w:val="24"/>
        </w:rPr>
        <w:t xml:space="preserve">к </w:t>
      </w:r>
      <w:r w:rsidR="006201C1" w:rsidRPr="009F03AB">
        <w:rPr>
          <w:rFonts w:ascii="Times New Roman" w:hAnsi="Times New Roman" w:cs="Times New Roman"/>
          <w:sz w:val="24"/>
          <w:szCs w:val="24"/>
        </w:rPr>
        <w:t>Р</w:t>
      </w:r>
      <w:r w:rsidRPr="009F03AB">
        <w:rPr>
          <w:rFonts w:ascii="Times New Roman" w:hAnsi="Times New Roman" w:cs="Times New Roman"/>
          <w:sz w:val="24"/>
          <w:szCs w:val="24"/>
        </w:rPr>
        <w:t>ешению</w:t>
      </w:r>
      <w:r w:rsidR="009F03AB" w:rsidRPr="009F03AB">
        <w:rPr>
          <w:rFonts w:ascii="Times New Roman" w:hAnsi="Times New Roman" w:cs="Times New Roman"/>
          <w:sz w:val="24"/>
          <w:szCs w:val="24"/>
        </w:rPr>
        <w:t xml:space="preserve"> Тюлюковского сельского </w:t>
      </w:r>
    </w:p>
    <w:p w:rsidR="00B6223D" w:rsidRPr="009F03AB" w:rsidRDefault="009F03AB" w:rsidP="0062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3A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B6223D" w:rsidRPr="009F03AB">
        <w:rPr>
          <w:rFonts w:ascii="Times New Roman" w:hAnsi="Times New Roman" w:cs="Times New Roman"/>
          <w:sz w:val="24"/>
          <w:szCs w:val="24"/>
        </w:rPr>
        <w:t xml:space="preserve">от </w:t>
      </w:r>
      <w:r w:rsidR="00695E3C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9F03AB">
        <w:rPr>
          <w:rFonts w:ascii="Times New Roman" w:hAnsi="Times New Roman" w:cs="Times New Roman"/>
          <w:sz w:val="24"/>
          <w:szCs w:val="24"/>
        </w:rPr>
        <w:t>.12.</w:t>
      </w:r>
      <w:r w:rsidR="00B6223D" w:rsidRPr="009F03AB">
        <w:rPr>
          <w:rFonts w:ascii="Times New Roman" w:hAnsi="Times New Roman" w:cs="Times New Roman"/>
          <w:sz w:val="24"/>
          <w:szCs w:val="24"/>
        </w:rPr>
        <w:t>20</w:t>
      </w:r>
      <w:r w:rsidRPr="009F03AB">
        <w:rPr>
          <w:rFonts w:ascii="Times New Roman" w:hAnsi="Times New Roman" w:cs="Times New Roman"/>
          <w:sz w:val="24"/>
          <w:szCs w:val="24"/>
        </w:rPr>
        <w:t>22 № 18-80р</w:t>
      </w:r>
    </w:p>
    <w:p w:rsidR="00B6223D" w:rsidRPr="00B6223D" w:rsidRDefault="00B6223D" w:rsidP="00B62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23D" w:rsidRPr="00B6223D" w:rsidRDefault="00B6223D" w:rsidP="00B62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23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201C1" w:rsidRPr="00B6223D" w:rsidRDefault="00D36B4F" w:rsidP="00B168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B4F">
        <w:rPr>
          <w:rFonts w:ascii="Times New Roman" w:hAnsi="Times New Roman" w:cs="Times New Roman"/>
          <w:b/>
          <w:bCs/>
          <w:sz w:val="28"/>
          <w:szCs w:val="28"/>
        </w:rPr>
        <w:t>назначения и выплаты пенсии за выслугу лет лицам, замещавшим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D36B4F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 на постоянной основе</w:t>
      </w:r>
      <w:r w:rsidRPr="00D36B4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1680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B16804" w:rsidRPr="00197302">
        <w:rPr>
          <w:rFonts w:ascii="Times New Roman" w:eastAsia="Times New Roman" w:hAnsi="Times New Roman" w:cs="Times New Roman"/>
          <w:b/>
          <w:sz w:val="28"/>
          <w:szCs w:val="28"/>
        </w:rPr>
        <w:t>Тюльковском сельсовете</w:t>
      </w:r>
      <w:r w:rsidR="00B16804" w:rsidRPr="00B16804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Балахтинского района</w:t>
      </w:r>
      <w:r w:rsidR="00B168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804" w:rsidRPr="00B16804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:rsidR="00D36B4F" w:rsidRPr="002844EF" w:rsidRDefault="00B6223D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2A4">
        <w:rPr>
          <w:rFonts w:ascii="Times New Roman" w:hAnsi="Times New Roman" w:cs="Times New Roman"/>
          <w:sz w:val="28"/>
          <w:szCs w:val="28"/>
        </w:rPr>
        <w:t xml:space="preserve">1. </w:t>
      </w:r>
      <w:r w:rsidR="00D36B4F" w:rsidRPr="003342A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Федерации, Законом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и определяет процедуру назначения и выплаты пенсии за выслугу лет за счет средств бюджета </w:t>
      </w:r>
      <w:r w:rsidR="002C7590" w:rsidRPr="002C7590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="00D36B4F" w:rsidRPr="003342A4">
        <w:rPr>
          <w:rFonts w:ascii="Times New Roman" w:hAnsi="Times New Roman" w:cs="Times New Roman"/>
          <w:sz w:val="28"/>
          <w:szCs w:val="28"/>
        </w:rPr>
        <w:t xml:space="preserve"> лицам, замещавшим муниципальные должности на постоянной основе </w:t>
      </w:r>
      <w:r w:rsidR="00D36B4F" w:rsidRPr="003342A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844EF" w:rsidRPr="002844EF">
        <w:rPr>
          <w:rFonts w:ascii="Times New Roman" w:hAnsi="Times New Roman" w:cs="Times New Roman"/>
          <w:sz w:val="28"/>
          <w:szCs w:val="28"/>
        </w:rPr>
        <w:t>администрации Тюльковском сельсовете Балахтинского района Красноярского края</w:t>
      </w:r>
      <w:r w:rsidR="00D36B4F" w:rsidRPr="003342A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830BE" w:rsidRPr="002844EF" w:rsidRDefault="0025230B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432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Пенсия за выслугу лет назначается по </w:t>
      </w:r>
      <w:r w:rsidR="005459D2" w:rsidRPr="007D3499">
        <w:rPr>
          <w:rFonts w:ascii="Times New Roman" w:hAnsi="Times New Roman" w:cs="Times New Roman"/>
          <w:sz w:val="28"/>
          <w:szCs w:val="28"/>
        </w:rPr>
        <w:t>заявлению</w:t>
      </w: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 лица, претендующего на выплату указанной пенсии. Решение о назначении пенсии за выслугу лет оформляется </w:t>
      </w:r>
      <w:r w:rsidRPr="002844EF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4EF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2844EF" w:rsidRPr="002844EF">
        <w:rPr>
          <w:rFonts w:ascii="Times New Roman" w:eastAsia="Times New Roman" w:hAnsi="Times New Roman" w:cs="Times New Roman"/>
          <w:sz w:val="28"/>
          <w:szCs w:val="28"/>
        </w:rPr>
        <w:t>Тюльковского сельсовета</w:t>
      </w:r>
      <w:r w:rsidRPr="00D432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0BE" w:rsidRPr="00D830BE" w:rsidRDefault="00D830BE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>о назначении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пенсии за выслугу лет подается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03AB" w:rsidRPr="0067457D">
        <w:rPr>
          <w:rFonts w:ascii="Times New Roman" w:eastAsia="Times New Roman" w:hAnsi="Times New Roman" w:cs="Times New Roman"/>
          <w:sz w:val="28"/>
          <w:szCs w:val="28"/>
        </w:rPr>
        <w:t>администрацию Тюльковского сельсовета</w:t>
      </w:r>
      <w:r w:rsidR="009A5C66" w:rsidRPr="0067457D">
        <w:rPr>
          <w:rFonts w:ascii="Times New Roman" w:eastAsia="Times New Roman" w:hAnsi="Times New Roman" w:cs="Times New Roman"/>
          <w:sz w:val="28"/>
          <w:szCs w:val="28"/>
        </w:rPr>
        <w:t xml:space="preserve"> Балахтинского района Красноярского края</w:t>
      </w:r>
      <w:r w:rsidRPr="00674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30B" w:rsidRPr="00D4329C" w:rsidRDefault="0025230B" w:rsidP="00252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4329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прилагаемых к </w:t>
      </w: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заявлению о назначении пенсии за выслугу лет </w:t>
      </w:r>
      <w:r w:rsidRPr="00D4329C">
        <w:rPr>
          <w:rFonts w:ascii="Times New Roman" w:hAnsi="Times New Roman" w:cs="Times New Roman"/>
          <w:sz w:val="28"/>
          <w:szCs w:val="28"/>
        </w:rPr>
        <w:t>(далее - документы):</w:t>
      </w:r>
    </w:p>
    <w:p w:rsidR="0025230B" w:rsidRPr="00D4329C" w:rsidRDefault="0025230B" w:rsidP="00252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а) копия паспорта </w:t>
      </w:r>
      <w:r w:rsidRPr="00D4329C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предъявлением подлинника;</w:t>
      </w:r>
    </w:p>
    <w:p w:rsidR="0025230B" w:rsidRPr="00D4329C" w:rsidRDefault="0025230B" w:rsidP="0025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>б) копия СНИЛС;</w:t>
      </w:r>
    </w:p>
    <w:p w:rsidR="0025230B" w:rsidRPr="00D4329C" w:rsidRDefault="0025230B" w:rsidP="0025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>в) копия трудовой книжки</w:t>
      </w:r>
      <w:r w:rsidRPr="00D4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предъявлением подлинника</w:t>
      </w:r>
      <w:r w:rsidRPr="00D4329C">
        <w:rPr>
          <w:rFonts w:ascii="Times New Roman" w:hAnsi="Times New Roman" w:cs="Times New Roman"/>
          <w:sz w:val="28"/>
          <w:szCs w:val="28"/>
        </w:rPr>
        <w:t xml:space="preserve"> </w:t>
      </w:r>
      <w:r w:rsidRPr="00D4329C">
        <w:rPr>
          <w:rFonts w:ascii="Times New Roman" w:eastAsia="Times New Roman" w:hAnsi="Times New Roman" w:cs="Times New Roman"/>
          <w:sz w:val="28"/>
          <w:szCs w:val="28"/>
        </w:rPr>
        <w:t>(за исключением случаев, когда в соответствии с действующим законодательством трудовая книжка не ведется), иных документов, подтверждающих периоды, включаемые в стаж замещения муниципальных должностей для назначения пенсии за выслугу лет;</w:t>
      </w:r>
    </w:p>
    <w:p w:rsidR="0025230B" w:rsidRPr="00D4329C" w:rsidRDefault="0025230B" w:rsidP="0025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>г) реквизиты для перечисления пенсии за выслугу лет.</w:t>
      </w:r>
    </w:p>
    <w:p w:rsidR="0025230B" w:rsidRPr="00D4329C" w:rsidRDefault="0025230B" w:rsidP="002523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К документам, предусмотренным настоящим пунктом, могут быть приобщены иные материалы, подтверждающие срок исполнения </w:t>
      </w:r>
      <w:r w:rsidR="009A5C66" w:rsidRPr="00D4329C">
        <w:rPr>
          <w:rFonts w:ascii="Times New Roman" w:eastAsia="Times New Roman" w:hAnsi="Times New Roman" w:cs="Times New Roman"/>
          <w:sz w:val="28"/>
          <w:szCs w:val="28"/>
        </w:rPr>
        <w:t>полномочий по</w:t>
      </w:r>
      <w:r w:rsidRPr="00D432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должности лица, претендующего на назначение пенсии за выслугу лет.</w:t>
      </w:r>
    </w:p>
    <w:p w:rsidR="00C74614" w:rsidRDefault="0025230B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C">
        <w:rPr>
          <w:rFonts w:ascii="Times New Roman" w:eastAsia="Times New Roman" w:hAnsi="Times New Roman" w:cs="Times New Roman"/>
          <w:sz w:val="28"/>
          <w:szCs w:val="28"/>
        </w:rPr>
        <w:t>В заявлении указывается избранный заявителем способ получения пенсии за выслугу лет (на лицевой счет получателя в кредитной организации либо почтовым переводом по адресу).</w:t>
      </w:r>
    </w:p>
    <w:p w:rsidR="00F821B8" w:rsidRDefault="00F821B8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821B8">
        <w:rPr>
          <w:rFonts w:ascii="Times New Roman" w:eastAsia="Times New Roman" w:hAnsi="Times New Roman" w:cs="Times New Roman"/>
          <w:sz w:val="28"/>
          <w:szCs w:val="28"/>
        </w:rPr>
        <w:t>Документы, которые заявитель вправе предоставить по собственной инициативе, так как они подлежат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1B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предоставлению в рамках межведомственного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информационного взаимодействия:</w:t>
      </w:r>
    </w:p>
    <w:p w:rsidR="00D830BE" w:rsidRPr="003342A4" w:rsidRDefault="00F821B8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копии муниципального правового акта, приказа об освобождении от </w:t>
      </w:r>
      <w:r w:rsidR="00D830BE" w:rsidRPr="003342A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="00D830BE" w:rsidRPr="003342A4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наличии);</w:t>
      </w:r>
    </w:p>
    <w:p w:rsidR="00D830BE" w:rsidRPr="00D830BE" w:rsidRDefault="00F821B8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справка, подтверждающая денежное вознаграждение по соответствующей должности на момент назначения пенсии;</w:t>
      </w:r>
    </w:p>
    <w:p w:rsidR="00A20B40" w:rsidRDefault="00F821B8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справка о </w:t>
      </w:r>
      <w:r w:rsidR="009A5C66" w:rsidRPr="00D830BE">
        <w:rPr>
          <w:rFonts w:ascii="Times New Roman" w:eastAsia="Times New Roman" w:hAnsi="Times New Roman" w:cs="Times New Roman"/>
          <w:sz w:val="28"/>
          <w:szCs w:val="28"/>
        </w:rPr>
        <w:t>размерах страховой</w:t>
      </w:r>
      <w:r w:rsidR="00D830BE" w:rsidRPr="00D830BE">
        <w:rPr>
          <w:rFonts w:ascii="Times New Roman" w:eastAsia="Calibri" w:hAnsi="Times New Roman" w:cs="Times New Roman"/>
          <w:sz w:val="28"/>
          <w:szCs w:val="28"/>
        </w:rPr>
        <w:t xml:space="preserve">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от 28 декабря 2013 года № 400-ФЗ «О страховых пенсиях»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0BE" w:rsidRDefault="00D608EF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2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пенсии за выслугу лет регистрируется </w:t>
      </w:r>
      <w:r w:rsidR="00030E5F" w:rsidRPr="00020ACC">
        <w:rPr>
          <w:rFonts w:ascii="Times New Roman" w:eastAsia="Times New Roman" w:hAnsi="Times New Roman" w:cs="Times New Roman"/>
          <w:sz w:val="28"/>
          <w:szCs w:val="28"/>
        </w:rPr>
        <w:t>должностным лицом, администрации</w:t>
      </w:r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 xml:space="preserve"> Тюльковского сельсовета Балахтинского района</w:t>
      </w:r>
      <w:r w:rsidR="00020ACC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="00030E5F" w:rsidRPr="0002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в день его подачи.</w:t>
      </w:r>
    </w:p>
    <w:p w:rsidR="00B159BB" w:rsidRPr="00020ACC" w:rsidRDefault="00B159BB" w:rsidP="00B159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0BE">
        <w:rPr>
          <w:rFonts w:ascii="Times New Roman" w:eastAsia="Times New Roman" w:hAnsi="Times New Roman" w:cs="Times New Roman"/>
          <w:sz w:val="28"/>
          <w:szCs w:val="28"/>
        </w:rPr>
        <w:t>В случае получения указанного заявления по почте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днем подачи заявления считается дата его регистрации в срок не позднее 1 рабочего дня со дня поступления заявления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20AC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>Тюльковского сельсовета Балахтинского района</w:t>
      </w:r>
      <w:r w:rsidR="00020ACC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Pr="00020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0BE" w:rsidRPr="00D830BE" w:rsidRDefault="00D608EF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2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E5F" w:rsidRPr="00020ACC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</w:t>
      </w:r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 xml:space="preserve"> Тюльковского сельсовета Балахтинского района</w:t>
      </w:r>
      <w:r w:rsidR="00020ACC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="00030E5F" w:rsidRPr="003342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предусмотренных </w:t>
      </w:r>
      <w:hyperlink w:anchor="P91" w:history="1">
        <w:r w:rsidR="00D830BE"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</w:t>
        </w:r>
        <w:r w:rsidR="00D830BE"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</w:t>
        </w:r>
        <w:r w:rsidR="00D830BE"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30E5F" w:rsidRPr="003342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5</w:t>
      </w:r>
      <w:r w:rsidR="00D830BE"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настоящего По</w:t>
      </w:r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, производит подсчет общего срока исполнения полномочий, готовит справку </w:t>
      </w:r>
      <w:r w:rsidR="00D830BE" w:rsidRPr="00D83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периодах </w:t>
      </w:r>
      <w:r w:rsidR="00251B0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замещения муниципальных должностей</w:t>
      </w:r>
      <w:r w:rsidR="00D830BE" w:rsidRPr="00D83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и приобщает ее к материалам по </w:t>
      </w:r>
      <w:r w:rsidR="00120A63">
        <w:rPr>
          <w:rFonts w:ascii="Times New Roman" w:eastAsia="Times New Roman" w:hAnsi="Times New Roman" w:cs="Times New Roman"/>
          <w:sz w:val="28"/>
          <w:szCs w:val="28"/>
        </w:rPr>
        <w:t>назначению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 пенсии за выслугу лет.</w:t>
      </w:r>
    </w:p>
    <w:p w:rsidR="0025230B" w:rsidRPr="00E9225E" w:rsidRDefault="0025230B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25E">
        <w:rPr>
          <w:rFonts w:ascii="Times New Roman" w:eastAsia="Times New Roman" w:hAnsi="Times New Roman" w:cs="Times New Roman"/>
          <w:sz w:val="28"/>
          <w:szCs w:val="28"/>
        </w:rPr>
        <w:t xml:space="preserve">Справка о периодах замещения муниципальных должностей должна содержать указания на периоды исполнения полномочий по муниципальной должности лица, претендующего на назначение пенсии за выслугу лет, ссылки на реквизиты распорядительных </w:t>
      </w:r>
      <w:r w:rsidR="00020ACC" w:rsidRPr="00E9225E">
        <w:rPr>
          <w:rFonts w:ascii="Times New Roman" w:eastAsia="Times New Roman" w:hAnsi="Times New Roman" w:cs="Times New Roman"/>
          <w:sz w:val="28"/>
          <w:szCs w:val="28"/>
        </w:rPr>
        <w:t>актов (</w:t>
      </w:r>
      <w:r w:rsidRPr="00E9225E">
        <w:rPr>
          <w:rFonts w:ascii="Times New Roman" w:eastAsia="Times New Roman" w:hAnsi="Times New Roman" w:cs="Times New Roman"/>
          <w:sz w:val="28"/>
          <w:szCs w:val="28"/>
        </w:rPr>
        <w:t>решений) о его избрании (прекращении исполнения полномочий) по периодам службы, полные наименования мест работы (службы).</w:t>
      </w:r>
    </w:p>
    <w:p w:rsidR="00D830BE" w:rsidRDefault="00D608EF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2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со дня подготовки справки о периодах </w:t>
      </w:r>
      <w:r w:rsidR="00C74614">
        <w:rPr>
          <w:rFonts w:ascii="Times New Roman" w:eastAsia="Times New Roman" w:hAnsi="Times New Roman" w:cs="Times New Roman"/>
          <w:sz w:val="28"/>
          <w:szCs w:val="28"/>
        </w:rPr>
        <w:t xml:space="preserve">замещения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7461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614">
        <w:rPr>
          <w:rFonts w:ascii="Times New Roman" w:eastAsia="Times New Roman" w:hAnsi="Times New Roman" w:cs="Times New Roman"/>
          <w:sz w:val="28"/>
          <w:szCs w:val="28"/>
        </w:rPr>
        <w:t>должностей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, лица претендующего на </w:t>
      </w:r>
      <w:r w:rsidR="0025230B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25230B" w:rsidRPr="00D83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пенсии за выслугу лет, </w:t>
      </w:r>
      <w:r w:rsidR="00030E5F" w:rsidRPr="00020ACC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 xml:space="preserve">Тюльковского сельсовета Балахтинского района </w:t>
      </w:r>
      <w:r w:rsidR="00020ACC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готовит проект распоряжения </w:t>
      </w:r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>о назначении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 xml:space="preserve"> пенсии за выслугу лет соответствующему гражданину в соответствии с </w:t>
      </w:r>
      <w:hyperlink w:anchor="P79" w:history="1">
        <w:r w:rsidR="00D830BE"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030E5F" w:rsidRPr="003342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0BE" w:rsidRPr="00D830BE" w:rsidRDefault="00D830BE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0BE">
        <w:rPr>
          <w:rFonts w:ascii="Times New Roman" w:eastAsia="Times New Roman" w:hAnsi="Times New Roman" w:cs="Times New Roman"/>
          <w:sz w:val="28"/>
          <w:szCs w:val="28"/>
        </w:rPr>
        <w:t>Распоряжение о</w:t>
      </w:r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 xml:space="preserve"> назначении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>пенсии за выслугу лет должно содержать следующую информацию:</w:t>
      </w:r>
    </w:p>
    <w:p w:rsidR="00D830BE" w:rsidRPr="00D830BE" w:rsidRDefault="00D830BE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0BE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 лица, претендующего на предоставление пенсии за выслугу лет;</w:t>
      </w:r>
    </w:p>
    <w:p w:rsidR="00D830BE" w:rsidRPr="00D830BE" w:rsidRDefault="00D830BE" w:rsidP="00020A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муниципальной должности на дату прекращения исполнения полномочий по муниципальной должности  либо на дату достижения лицом, претендующим на </w:t>
      </w:r>
      <w:r w:rsidR="0025230B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25230B" w:rsidRPr="00D83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пенсии за выслугу лет, возраста, дающего право на страховую пенсию по старости (инвалидности) в соответствии с </w:t>
      </w:r>
      <w:hyperlink r:id="rId6" w:history="1">
        <w:r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 статьи 8</w:t>
        </w:r>
      </w:hyperlink>
      <w:r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статьями 30</w:t>
        </w:r>
      </w:hyperlink>
      <w:r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8" w:history="1">
        <w:r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33</w:t>
        </w:r>
      </w:hyperlink>
      <w:r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28.12.2013 </w:t>
      </w:r>
      <w:r w:rsidR="00030E5F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400-ФЗ </w:t>
      </w:r>
      <w:r w:rsidR="00030E5F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страховых пенсиях</w:t>
      </w:r>
      <w:r w:rsidR="00030E5F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(дававшего право на трудовую пенсию в соответствии с Федеральным </w:t>
      </w:r>
      <w:hyperlink r:id="rId9" w:history="1">
        <w:r w:rsidRPr="00D83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17.12.2001 </w:t>
      </w:r>
      <w:r w:rsidR="00030E5F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173-ФЗ </w:t>
      </w:r>
      <w:r w:rsidR="00030E5F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трудовых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>пенсиях в Российской Федерации</w:t>
      </w:r>
      <w:r w:rsidR="00030E5F" w:rsidRPr="003342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>) (в соответствии с выбором лица, претендующего на</w:t>
      </w:r>
      <w:r w:rsidR="00120A63">
        <w:rPr>
          <w:rFonts w:ascii="Times New Roman" w:eastAsia="Times New Roman" w:hAnsi="Times New Roman" w:cs="Times New Roman"/>
          <w:sz w:val="28"/>
          <w:szCs w:val="28"/>
        </w:rPr>
        <w:t xml:space="preserve"> назначение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пенсии за выслугу лет);</w:t>
      </w:r>
    </w:p>
    <w:p w:rsidR="0025230B" w:rsidRPr="00020ACC" w:rsidRDefault="0025230B" w:rsidP="00020A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CC">
        <w:rPr>
          <w:rFonts w:ascii="Times New Roman" w:eastAsia="Times New Roman" w:hAnsi="Times New Roman" w:cs="Times New Roman"/>
          <w:sz w:val="28"/>
          <w:szCs w:val="28"/>
        </w:rPr>
        <w:lastRenderedPageBreak/>
        <w:t>- периоды замещения муниципальных должностей;</w:t>
      </w:r>
    </w:p>
    <w:p w:rsidR="00D830BE" w:rsidRPr="00D830BE" w:rsidRDefault="00D830BE" w:rsidP="003342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- процентное отношение к месячному денежному вознаграждению, исходя из которого устанавливается конкретный размер пенсии за выслугу лет, определенный в зависимости от периодов </w:t>
      </w:r>
      <w:r w:rsidR="0025230B" w:rsidRPr="00E9225E">
        <w:rPr>
          <w:rFonts w:ascii="Times New Roman" w:eastAsia="Times New Roman" w:hAnsi="Times New Roman" w:cs="Times New Roman"/>
          <w:sz w:val="28"/>
          <w:szCs w:val="28"/>
        </w:rPr>
        <w:t>замещения муниципальных должностей лица, претендующего на назначение пенсии за выслугу лет</w:t>
      </w:r>
      <w:r w:rsidR="002523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7B4F" w:rsidRPr="00881479" w:rsidRDefault="00D608EF" w:rsidP="00747B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2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7B4F" w:rsidRPr="00881479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обстоятельств, препятствующих назначению пенсии за выслугу лет, лицо, претендующее на назначение указанной пенсии, в течение семи рабочих дней с даты установления таких обстоятельств письменно информируется </w:t>
      </w:r>
      <w:r w:rsidR="00747B4F" w:rsidRPr="00020ACC">
        <w:rPr>
          <w:rFonts w:ascii="Times New Roman" w:eastAsia="Times New Roman" w:hAnsi="Times New Roman" w:cs="Times New Roman"/>
          <w:sz w:val="28"/>
          <w:szCs w:val="28"/>
        </w:rPr>
        <w:t>должностным администрации</w:t>
      </w:r>
      <w:r w:rsidR="00747B4F" w:rsidRPr="00881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ACC" w:rsidRPr="00020ACC">
        <w:rPr>
          <w:rFonts w:ascii="Times New Roman" w:eastAsia="Times New Roman" w:hAnsi="Times New Roman" w:cs="Times New Roman"/>
          <w:sz w:val="28"/>
          <w:szCs w:val="28"/>
        </w:rPr>
        <w:t xml:space="preserve">Тюльковского сельсовета Балахтинского района </w:t>
      </w:r>
      <w:r w:rsidR="00020ACC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</w:t>
      </w:r>
      <w:r w:rsidR="00747B4F" w:rsidRPr="00881479">
        <w:rPr>
          <w:rFonts w:ascii="Times New Roman" w:eastAsia="Times New Roman" w:hAnsi="Times New Roman" w:cs="Times New Roman"/>
          <w:sz w:val="28"/>
          <w:szCs w:val="28"/>
        </w:rPr>
        <w:t>о причинах отказа в назначении пенсии за выслугу лет.</w:t>
      </w:r>
    </w:p>
    <w:p w:rsidR="00747B4F" w:rsidRPr="00881479" w:rsidRDefault="00747B4F" w:rsidP="00747B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7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 w:rsidRPr="00881479">
        <w:rPr>
          <w:rFonts w:ascii="Times New Roman" w:eastAsia="Times New Roman" w:hAnsi="Times New Roman" w:cs="Times New Roman"/>
          <w:sz w:val="28"/>
          <w:szCs w:val="28"/>
        </w:rPr>
        <w:t>в назначении пенсии за выслугу лет:</w:t>
      </w:r>
    </w:p>
    <w:p w:rsidR="00747B4F" w:rsidRPr="00881479" w:rsidRDefault="00747B4F" w:rsidP="00747B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479">
        <w:rPr>
          <w:rFonts w:ascii="Times New Roman" w:eastAsia="Times New Roman" w:hAnsi="Times New Roman" w:cs="Times New Roman"/>
          <w:sz w:val="28"/>
          <w:szCs w:val="28"/>
        </w:rPr>
        <w:t xml:space="preserve">- отсутствие условий, </w:t>
      </w:r>
      <w:r w:rsidRPr="00881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установленных </w:t>
      </w:r>
      <w:r w:rsidRPr="0088147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A877B1">
        <w:rPr>
          <w:rFonts w:ascii="Times New Roman" w:hAnsi="Times New Roman" w:cs="Times New Roman"/>
          <w:sz w:val="28"/>
          <w:szCs w:val="28"/>
        </w:rPr>
        <w:t xml:space="preserve">54 </w:t>
      </w:r>
      <w:r w:rsidR="00A877B1" w:rsidRPr="00020ACC">
        <w:rPr>
          <w:rFonts w:ascii="Times New Roman" w:eastAsia="Times New Roman" w:hAnsi="Times New Roman" w:cs="Times New Roman"/>
          <w:sz w:val="28"/>
          <w:szCs w:val="28"/>
        </w:rPr>
        <w:t>Тюльковского сельсовета Балахтинского района</w:t>
      </w:r>
      <w:r w:rsidR="00A877B1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Pr="00881479">
        <w:rPr>
          <w:rFonts w:ascii="Times New Roman" w:hAnsi="Times New Roman" w:cs="Times New Roman"/>
          <w:sz w:val="28"/>
          <w:szCs w:val="28"/>
        </w:rPr>
        <w:t>;</w:t>
      </w:r>
    </w:p>
    <w:p w:rsidR="00C74614" w:rsidRDefault="00747B4F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непредставление документов, указанных в </w:t>
      </w:r>
      <w:r w:rsidRPr="007D3499">
        <w:rPr>
          <w:rFonts w:ascii="Times New Roman" w:hAnsi="Times New Roman" w:cs="Times New Roman"/>
          <w:sz w:val="28"/>
          <w:szCs w:val="28"/>
        </w:rPr>
        <w:t>пункте 4</w:t>
      </w:r>
      <w:r w:rsidRPr="00881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20B40" w:rsidRPr="003342A4" w:rsidRDefault="00D608EF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830BE"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Распоряжение </w:t>
      </w:r>
      <w:r w:rsidR="00AB77AE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назначении</w:t>
      </w:r>
      <w:r w:rsidR="007D34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пенсии за выслугу лет в течение</w:t>
      </w:r>
      <w:r w:rsidR="00D830BE"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рабочих дней со дня его издания направляется вместе </w:t>
      </w:r>
      <w:r w:rsidR="00A877B1"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документами,</w:t>
      </w:r>
      <w:r w:rsidR="00D830BE" w:rsidRPr="00D83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указанными </w:t>
      </w:r>
      <w:r w:rsidR="00F22003" w:rsidRPr="00A877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пунктах 4, 5 настоящего Порядка</w:t>
      </w:r>
      <w:r w:rsidR="00F22003" w:rsidRPr="00D830BE" w:rsidDel="00F22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7AE" w:rsidRPr="00A877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бухгалтерию администрации </w:t>
      </w:r>
      <w:r w:rsidR="00A877B1" w:rsidRPr="00A877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Тюльковского сельсовета Балахтинского района</w:t>
      </w:r>
      <w:r w:rsidR="00A877B1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</w:t>
      </w:r>
      <w:r w:rsidR="00A20B40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 на основании представленных документов обеспечивает выплату пенсии за выслугу лет.</w:t>
      </w:r>
    </w:p>
    <w:p w:rsidR="00A20B40" w:rsidRPr="00D830BE" w:rsidRDefault="003342A4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6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0B40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Выплата пенсии за выслугу лет производится ежемесячно до 15 числа </w:t>
      </w:r>
      <w:r w:rsidR="00A877B1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месяца,</w:t>
      </w:r>
      <w:r w:rsidR="00A20B40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за расчетным, в течение периода, на который она </w:t>
      </w:r>
      <w:r w:rsidR="00120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назначена</w:t>
      </w:r>
      <w:r w:rsidR="00A20B40" w:rsidRPr="00334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830BE" w:rsidRPr="00D830BE" w:rsidRDefault="003342A4" w:rsidP="00334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608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30BE" w:rsidRPr="00A877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20B40" w:rsidRPr="00A877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Администрация</w:t>
      </w:r>
      <w:r w:rsidR="00A20B40" w:rsidRPr="003342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877B1" w:rsidRPr="00020ACC">
        <w:rPr>
          <w:rFonts w:ascii="Times New Roman" w:eastAsia="Times New Roman" w:hAnsi="Times New Roman" w:cs="Times New Roman"/>
          <w:sz w:val="28"/>
          <w:szCs w:val="28"/>
        </w:rPr>
        <w:t xml:space="preserve">Тюльковского сельсовета Балахтинского района </w:t>
      </w:r>
      <w:r w:rsidR="00A877B1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</w:t>
      </w:r>
      <w:r w:rsidR="00D830BE" w:rsidRPr="00D830BE">
        <w:rPr>
          <w:rFonts w:ascii="Times New Roman" w:eastAsia="Times New Roman" w:hAnsi="Times New Roman" w:cs="Times New Roman"/>
          <w:sz w:val="28"/>
          <w:szCs w:val="28"/>
        </w:rPr>
        <w:t>формирует и хранит личное дело получателя пенсии за выслугу лет, к которому приобщаются все необходимые документы.</w:t>
      </w:r>
    </w:p>
    <w:p w:rsidR="00A20B40" w:rsidRPr="003342A4" w:rsidRDefault="003342A4" w:rsidP="00334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608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20B40" w:rsidRPr="003342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3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B40" w:rsidRPr="003342A4">
        <w:rPr>
          <w:rFonts w:ascii="Times New Roman" w:eastAsia="Times New Roman" w:hAnsi="Times New Roman" w:cs="Times New Roman"/>
          <w:sz w:val="28"/>
          <w:szCs w:val="28"/>
        </w:rPr>
        <w:t xml:space="preserve">Получатель пенсии за выслугу лет обязан в течение 1 месяца со дня изменения размера назначенной ему страховой пенсии представить </w:t>
      </w:r>
      <w:r w:rsidR="00A20B40" w:rsidRPr="00A877B1">
        <w:rPr>
          <w:rFonts w:ascii="Times New Roman" w:eastAsia="Times New Roman" w:hAnsi="Times New Roman" w:cs="Times New Roman"/>
          <w:sz w:val="28"/>
          <w:szCs w:val="28"/>
        </w:rPr>
        <w:t>в администрацию</w:t>
      </w:r>
      <w:r w:rsidR="00A20B40" w:rsidRPr="003342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877B1" w:rsidRPr="00020ACC">
        <w:rPr>
          <w:rFonts w:ascii="Times New Roman" w:eastAsia="Times New Roman" w:hAnsi="Times New Roman" w:cs="Times New Roman"/>
          <w:sz w:val="28"/>
          <w:szCs w:val="28"/>
        </w:rPr>
        <w:t xml:space="preserve">Тюльковского сельсовета Балахтинского района </w:t>
      </w:r>
      <w:r w:rsidR="00A877B1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</w:t>
      </w:r>
      <w:r w:rsidR="00A20B40" w:rsidRPr="003342A4">
        <w:rPr>
          <w:rFonts w:ascii="Times New Roman" w:eastAsia="Times New Roman" w:hAnsi="Times New Roman" w:cs="Times New Roman"/>
          <w:sz w:val="28"/>
          <w:szCs w:val="28"/>
        </w:rPr>
        <w:t>справку из Управления Пенсионного Фонда Российской Федерации.</w:t>
      </w:r>
    </w:p>
    <w:p w:rsidR="003342A4" w:rsidRPr="003342A4" w:rsidRDefault="003342A4" w:rsidP="00334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непредставления получателем пенсии за выслугу лет справки о размере страховой пенсии в течение одного месяца со дня изменения размера пенсии, выплата пенсии за выслугу лет прекращается. При последующем предоставлении получателем пенсии за выслугу лет в </w:t>
      </w:r>
      <w:r w:rsidRPr="00A877B1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3342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877B1" w:rsidRPr="00020ACC">
        <w:rPr>
          <w:rFonts w:ascii="Times New Roman" w:eastAsia="Times New Roman" w:hAnsi="Times New Roman" w:cs="Times New Roman"/>
          <w:sz w:val="28"/>
          <w:szCs w:val="28"/>
        </w:rPr>
        <w:t xml:space="preserve">Тюльковского сельсовета Балахтинского района </w:t>
      </w:r>
      <w:r w:rsidR="00A877B1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>справки о размере страховой пенсии, последнему выплачиваются неполученные им суммы указанной пенсии за все время, в течение которого имелось право на получение пенсии за выслугу лет. При этом, справка о размере страховой пенсии должна содержать информацию о размере страховой пенсии за весь период, в течение которого выплата пенсии за выслугу лет не производилась.</w:t>
      </w:r>
    </w:p>
    <w:p w:rsidR="003342A4" w:rsidRPr="003342A4" w:rsidRDefault="003342A4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D608E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>Получатель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пенси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 за выслугу лет, обязан в пятидневный срок сообщить о назначении на государственную или муниципальную должность,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должность муниципальной службы, а также в случае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>прекращени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D830BE">
        <w:rPr>
          <w:rFonts w:ascii="Times New Roman" w:eastAsia="Times New Roman" w:hAnsi="Times New Roman" w:cs="Times New Roman"/>
          <w:sz w:val="28"/>
          <w:szCs w:val="28"/>
        </w:rPr>
        <w:t xml:space="preserve">гражданства РФ в письменной форме </w:t>
      </w:r>
      <w:r w:rsidRPr="003342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877B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A877B1" w:rsidRPr="00020ACC">
        <w:rPr>
          <w:rFonts w:ascii="Times New Roman" w:eastAsia="Times New Roman" w:hAnsi="Times New Roman" w:cs="Times New Roman"/>
          <w:sz w:val="28"/>
          <w:szCs w:val="28"/>
        </w:rPr>
        <w:t>Тюльковского</w:t>
      </w:r>
      <w:r w:rsidR="00A877B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Балахтинского район Красноярского края.</w:t>
      </w:r>
    </w:p>
    <w:p w:rsidR="00D830BE" w:rsidRPr="00D830BE" w:rsidRDefault="00D830BE" w:rsidP="00334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0BE">
        <w:rPr>
          <w:rFonts w:ascii="Times New Roman" w:eastAsia="Times New Roman" w:hAnsi="Times New Roman" w:cs="Times New Roman"/>
          <w:sz w:val="28"/>
          <w:szCs w:val="28"/>
        </w:rPr>
        <w:t>При утрате получателем права на пенсию за выслугу лет выплата пенсии за выслугу лет прекращается с 1 числа месяца, следующего за месяцем, в котором произошли соответствующие обстоятельства.</w:t>
      </w:r>
    </w:p>
    <w:p w:rsidR="00D36B4F" w:rsidRPr="003342A4" w:rsidRDefault="00D36B4F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87D" w:rsidRPr="003342A4" w:rsidRDefault="0062187D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187D" w:rsidRPr="003342A4" w:rsidSect="002C57F4">
      <w:headerReference w:type="even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B08" w:rsidRDefault="009B3B08" w:rsidP="00983DB9">
      <w:pPr>
        <w:spacing w:after="0" w:line="240" w:lineRule="auto"/>
      </w:pPr>
      <w:r>
        <w:separator/>
      </w:r>
    </w:p>
  </w:endnote>
  <w:endnote w:type="continuationSeparator" w:id="0">
    <w:p w:rsidR="009B3B08" w:rsidRDefault="009B3B08" w:rsidP="009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03" w:rsidRPr="00552B2E" w:rsidRDefault="00F22003">
    <w:pPr>
      <w:pStyle w:val="a5"/>
    </w:pPr>
    <w:r w:rsidRPr="00197302">
      <w:rPr>
        <w:rFonts w:cs="Calibri"/>
      </w:rPr>
      <w:t>©</w:t>
    </w:r>
    <w:r>
      <w:t>ККГБУ ДПО «Институт муниципального развития», 201</w:t>
    </w:r>
    <w:r w:rsidRPr="00552B2E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B08" w:rsidRDefault="009B3B08" w:rsidP="00983DB9">
      <w:pPr>
        <w:spacing w:after="0" w:line="240" w:lineRule="auto"/>
      </w:pPr>
      <w:r>
        <w:separator/>
      </w:r>
    </w:p>
  </w:footnote>
  <w:footnote w:type="continuationSeparator" w:id="0">
    <w:p w:rsidR="009B3B08" w:rsidRDefault="009B3B08" w:rsidP="009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03" w:rsidRDefault="005459D2" w:rsidP="000060E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2200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2003" w:rsidRDefault="00F220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5E16"/>
    <w:rsid w:val="000060EE"/>
    <w:rsid w:val="00011FC8"/>
    <w:rsid w:val="00020ACC"/>
    <w:rsid w:val="00020B61"/>
    <w:rsid w:val="00030E5F"/>
    <w:rsid w:val="00077FEB"/>
    <w:rsid w:val="00083299"/>
    <w:rsid w:val="000C36E5"/>
    <w:rsid w:val="000D6E02"/>
    <w:rsid w:val="00115277"/>
    <w:rsid w:val="00120A63"/>
    <w:rsid w:val="00120F81"/>
    <w:rsid w:val="00131663"/>
    <w:rsid w:val="00196E78"/>
    <w:rsid w:val="00197302"/>
    <w:rsid w:val="00202719"/>
    <w:rsid w:val="00222F77"/>
    <w:rsid w:val="00251B03"/>
    <w:rsid w:val="0025230B"/>
    <w:rsid w:val="00260540"/>
    <w:rsid w:val="002844EF"/>
    <w:rsid w:val="002C57F4"/>
    <w:rsid w:val="002C7590"/>
    <w:rsid w:val="002D1410"/>
    <w:rsid w:val="00307BD9"/>
    <w:rsid w:val="00312D61"/>
    <w:rsid w:val="00314BFA"/>
    <w:rsid w:val="00333F6E"/>
    <w:rsid w:val="003342A4"/>
    <w:rsid w:val="0034412E"/>
    <w:rsid w:val="00365E16"/>
    <w:rsid w:val="003A22A4"/>
    <w:rsid w:val="003B4DE1"/>
    <w:rsid w:val="003D68D8"/>
    <w:rsid w:val="00454B77"/>
    <w:rsid w:val="00460A4D"/>
    <w:rsid w:val="00460C77"/>
    <w:rsid w:val="00484E33"/>
    <w:rsid w:val="004B13AE"/>
    <w:rsid w:val="004D2DF9"/>
    <w:rsid w:val="004E08CC"/>
    <w:rsid w:val="005459D2"/>
    <w:rsid w:val="00564AAF"/>
    <w:rsid w:val="00576585"/>
    <w:rsid w:val="005B4463"/>
    <w:rsid w:val="005E4036"/>
    <w:rsid w:val="006164DB"/>
    <w:rsid w:val="006201C1"/>
    <w:rsid w:val="0062187D"/>
    <w:rsid w:val="00635DF8"/>
    <w:rsid w:val="0067457D"/>
    <w:rsid w:val="00695E3C"/>
    <w:rsid w:val="006C0B6D"/>
    <w:rsid w:val="006E5009"/>
    <w:rsid w:val="00747B4F"/>
    <w:rsid w:val="0075611B"/>
    <w:rsid w:val="00794C6E"/>
    <w:rsid w:val="00797E51"/>
    <w:rsid w:val="007A3AC9"/>
    <w:rsid w:val="007D3499"/>
    <w:rsid w:val="007E1F6C"/>
    <w:rsid w:val="007E6760"/>
    <w:rsid w:val="008327EC"/>
    <w:rsid w:val="00851521"/>
    <w:rsid w:val="00875425"/>
    <w:rsid w:val="00932116"/>
    <w:rsid w:val="00934BE8"/>
    <w:rsid w:val="00941940"/>
    <w:rsid w:val="009620DE"/>
    <w:rsid w:val="00983DB9"/>
    <w:rsid w:val="009A5C66"/>
    <w:rsid w:val="009B3B08"/>
    <w:rsid w:val="009B6116"/>
    <w:rsid w:val="009F03AB"/>
    <w:rsid w:val="00A1360B"/>
    <w:rsid w:val="00A20B40"/>
    <w:rsid w:val="00A44C35"/>
    <w:rsid w:val="00A877B1"/>
    <w:rsid w:val="00AA6817"/>
    <w:rsid w:val="00AB77AE"/>
    <w:rsid w:val="00B159BB"/>
    <w:rsid w:val="00B16804"/>
    <w:rsid w:val="00B6223D"/>
    <w:rsid w:val="00B8011C"/>
    <w:rsid w:val="00B87E3C"/>
    <w:rsid w:val="00C0215F"/>
    <w:rsid w:val="00C4440D"/>
    <w:rsid w:val="00C74614"/>
    <w:rsid w:val="00CE2F52"/>
    <w:rsid w:val="00CE3CE2"/>
    <w:rsid w:val="00D35B27"/>
    <w:rsid w:val="00D36B4F"/>
    <w:rsid w:val="00D47755"/>
    <w:rsid w:val="00D608EF"/>
    <w:rsid w:val="00D659E3"/>
    <w:rsid w:val="00D751F5"/>
    <w:rsid w:val="00D830BE"/>
    <w:rsid w:val="00D91179"/>
    <w:rsid w:val="00DB5773"/>
    <w:rsid w:val="00E00EA9"/>
    <w:rsid w:val="00E014C1"/>
    <w:rsid w:val="00E0201E"/>
    <w:rsid w:val="00E03BC0"/>
    <w:rsid w:val="00E31BBD"/>
    <w:rsid w:val="00E35843"/>
    <w:rsid w:val="00E84675"/>
    <w:rsid w:val="00E93199"/>
    <w:rsid w:val="00E93EDF"/>
    <w:rsid w:val="00EE0834"/>
    <w:rsid w:val="00F00FA1"/>
    <w:rsid w:val="00F22003"/>
    <w:rsid w:val="00F46A2D"/>
    <w:rsid w:val="00F47685"/>
    <w:rsid w:val="00F821B8"/>
    <w:rsid w:val="00F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1E04"/>
  <w15:docId w15:val="{325F8972-F4DE-4B7D-8C78-48162C06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2D"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Заголовок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8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21B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25230B"/>
    <w:rPr>
      <w:color w:val="0000FF"/>
      <w:u w:val="single"/>
    </w:rPr>
  </w:style>
  <w:style w:type="table" w:customStyle="1" w:styleId="11">
    <w:name w:val="Сетка таблицы1"/>
    <w:basedOn w:val="a1"/>
    <w:next w:val="ad"/>
    <w:uiPriority w:val="39"/>
    <w:rsid w:val="00B168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813DE79C1392E1F1A5E1411952481F62ACF3C6DB2FE54A0C35C7394F7AB7B553FC361063E717CqCD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E813DE79C1392E1F1A5E1411952481F62ACF3C6DB2FE54A0C35C7394F7AB7B553FC361063E7178qCDD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E813DE79C1392E1F1A5E1411952481F62ACF3C6DB2FE54A0C35C7394F7AB7B553FC361063E757CqCD6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E813DE79C1392E1F1A5E1411952481F62ACF3A6EB3FE54A0C35C7394qFD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Пользователь</cp:lastModifiedBy>
  <cp:revision>18</cp:revision>
  <dcterms:created xsi:type="dcterms:W3CDTF">2019-01-21T04:26:00Z</dcterms:created>
  <dcterms:modified xsi:type="dcterms:W3CDTF">2023-01-11T07:23:00Z</dcterms:modified>
</cp:coreProperties>
</file>